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54" w:rsidRDefault="00E72454" w:rsidP="00E72454">
      <w:pPr>
        <w:jc w:val="center"/>
        <w:rPr>
          <w:b/>
        </w:rPr>
      </w:pPr>
      <w:r w:rsidRPr="00E72454">
        <w:rPr>
          <w:b/>
        </w:rPr>
        <w:t>Предшколска установа „Наша радост“ Лучани</w:t>
      </w:r>
    </w:p>
    <w:p w:rsidR="00E72454" w:rsidRDefault="00E72454" w:rsidP="00E72454">
      <w:pPr>
        <w:jc w:val="center"/>
        <w:rPr>
          <w:b/>
        </w:rPr>
      </w:pPr>
    </w:p>
    <w:p w:rsidR="00E860B3" w:rsidRDefault="00E860B3" w:rsidP="00E72454">
      <w:pPr>
        <w:jc w:val="center"/>
        <w:rPr>
          <w:b/>
        </w:rPr>
      </w:pPr>
    </w:p>
    <w:p w:rsidR="00E860B3" w:rsidRDefault="00E860B3" w:rsidP="00E72454">
      <w:pPr>
        <w:jc w:val="center"/>
        <w:rPr>
          <w:b/>
        </w:rPr>
      </w:pPr>
    </w:p>
    <w:p w:rsidR="00E860B3" w:rsidRDefault="00E860B3" w:rsidP="00E72454">
      <w:pPr>
        <w:jc w:val="center"/>
        <w:rPr>
          <w:b/>
        </w:rPr>
      </w:pPr>
    </w:p>
    <w:p w:rsidR="00E72454" w:rsidRDefault="00E72454" w:rsidP="00E72454">
      <w:pPr>
        <w:jc w:val="center"/>
        <w:rPr>
          <w:b/>
        </w:rPr>
      </w:pPr>
      <w:r>
        <w:rPr>
          <w:b/>
          <w:noProof/>
        </w:rPr>
        <w:drawing>
          <wp:inline distT="0" distB="0" distL="0" distR="0">
            <wp:extent cx="4895850" cy="3705225"/>
            <wp:effectExtent l="0" t="0" r="0" b="0"/>
            <wp:docPr id="1" name="Picture 1" descr="C:\Users\Ja\Desktop\nasarad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sktop\nasaradost.png"/>
                    <pic:cNvPicPr>
                      <a:picLocks noChangeAspect="1" noChangeArrowheads="1"/>
                    </pic:cNvPicPr>
                  </pic:nvPicPr>
                  <pic:blipFill>
                    <a:blip r:embed="rId7" cstate="print"/>
                    <a:srcRect/>
                    <a:stretch>
                      <a:fillRect/>
                    </a:stretch>
                  </pic:blipFill>
                  <pic:spPr bwMode="auto">
                    <a:xfrm>
                      <a:off x="0" y="0"/>
                      <a:ext cx="4895850" cy="3705225"/>
                    </a:xfrm>
                    <a:prstGeom prst="rect">
                      <a:avLst/>
                    </a:prstGeom>
                    <a:noFill/>
                    <a:ln w="9525">
                      <a:noFill/>
                      <a:miter lim="800000"/>
                      <a:headEnd/>
                      <a:tailEnd/>
                    </a:ln>
                  </pic:spPr>
                </pic:pic>
              </a:graphicData>
            </a:graphic>
          </wp:inline>
        </w:drawing>
      </w:r>
    </w:p>
    <w:p w:rsidR="00E72454" w:rsidRDefault="00E72454" w:rsidP="00E72454">
      <w:pPr>
        <w:jc w:val="center"/>
        <w:rPr>
          <w:b/>
        </w:rPr>
      </w:pPr>
    </w:p>
    <w:p w:rsidR="00E72454" w:rsidRDefault="00E72454" w:rsidP="00E72454">
      <w:pPr>
        <w:jc w:val="center"/>
        <w:rPr>
          <w:b/>
        </w:rPr>
      </w:pPr>
    </w:p>
    <w:p w:rsidR="00C4708C" w:rsidRDefault="00C4708C" w:rsidP="00E72454">
      <w:pPr>
        <w:jc w:val="center"/>
        <w:rPr>
          <w:b/>
        </w:rPr>
      </w:pPr>
    </w:p>
    <w:p w:rsidR="00E72454" w:rsidRPr="00C4708C" w:rsidRDefault="00C4708C" w:rsidP="00E72454">
      <w:pPr>
        <w:jc w:val="center"/>
        <w:rPr>
          <w:b/>
          <w:sz w:val="36"/>
        </w:rPr>
      </w:pPr>
      <w:r w:rsidRPr="00C4708C">
        <w:rPr>
          <w:b/>
          <w:sz w:val="36"/>
        </w:rPr>
        <w:t>Правилник о дисциплинској и материјалној одговорности</w:t>
      </w:r>
    </w:p>
    <w:p w:rsidR="00C4708C" w:rsidRPr="00C4708C" w:rsidRDefault="00C4708C" w:rsidP="00E72454">
      <w:pPr>
        <w:jc w:val="center"/>
        <w:rPr>
          <w:b/>
          <w:sz w:val="36"/>
        </w:rPr>
      </w:pPr>
      <w:r w:rsidRPr="00C4708C">
        <w:rPr>
          <w:b/>
          <w:sz w:val="36"/>
        </w:rPr>
        <w:t xml:space="preserve">запослених у </w:t>
      </w:r>
    </w:p>
    <w:p w:rsidR="00C4708C" w:rsidRPr="00C4708C" w:rsidRDefault="00C4708C" w:rsidP="00E72454">
      <w:pPr>
        <w:jc w:val="center"/>
        <w:rPr>
          <w:b/>
          <w:sz w:val="36"/>
        </w:rPr>
      </w:pPr>
      <w:r w:rsidRPr="00C4708C">
        <w:rPr>
          <w:b/>
          <w:sz w:val="36"/>
        </w:rPr>
        <w:t>Предшколској установи „Наша радост“ Лучани</w:t>
      </w:r>
    </w:p>
    <w:p w:rsidR="00E72454" w:rsidRDefault="00E72454"/>
    <w:p w:rsidR="00E72454" w:rsidRDefault="00E72454"/>
    <w:p w:rsidR="00E72454" w:rsidRDefault="00E72454"/>
    <w:p w:rsidR="00E72454" w:rsidRDefault="00E72454"/>
    <w:p w:rsidR="00E72454" w:rsidRDefault="00E72454"/>
    <w:p w:rsidR="00E72454" w:rsidRDefault="00E72454"/>
    <w:p w:rsidR="00E72454" w:rsidRDefault="00E72454"/>
    <w:p w:rsidR="00E72454" w:rsidRDefault="00E72454"/>
    <w:p w:rsidR="00E72454" w:rsidRDefault="00E72454"/>
    <w:p w:rsidR="00E72454" w:rsidRDefault="00E72454"/>
    <w:p w:rsidR="00E72454" w:rsidRDefault="00E72454"/>
    <w:p w:rsidR="00E860B3" w:rsidRDefault="00E860B3"/>
    <w:p w:rsidR="00E72454" w:rsidRDefault="00E72454"/>
    <w:p w:rsidR="00E72454" w:rsidRPr="00C4708C" w:rsidRDefault="00016AB3" w:rsidP="00C4708C">
      <w:pPr>
        <w:jc w:val="center"/>
        <w:rPr>
          <w:b/>
        </w:rPr>
      </w:pPr>
      <w:r>
        <w:rPr>
          <w:b/>
          <w:lang/>
        </w:rPr>
        <w:t>Јул,</w:t>
      </w:r>
      <w:r w:rsidR="00C4708C">
        <w:rPr>
          <w:b/>
        </w:rPr>
        <w:t xml:space="preserve"> 2018. год.</w:t>
      </w:r>
    </w:p>
    <w:p w:rsidR="005F4694" w:rsidRDefault="00E72454">
      <w:r>
        <w:lastRenderedPageBreak/>
        <w:tab/>
      </w:r>
      <w:r w:rsidR="00F72EE0" w:rsidRPr="00F72EE0">
        <w:t xml:space="preserve">На основу члана 119. став 1. тачка 1) Закона о основама система образовања и васпитања ("Сл. </w:t>
      </w:r>
      <w:r w:rsidR="00F72EE0">
        <w:t>гласник РС" број</w:t>
      </w:r>
      <w:r w:rsidR="00F72EE0" w:rsidRPr="00F72EE0">
        <w:t xml:space="preserve"> 881/17</w:t>
      </w:r>
      <w:r w:rsidR="00F72EE0">
        <w:t xml:space="preserve"> и 27/18</w:t>
      </w:r>
      <w:r w:rsidR="00F72EE0" w:rsidRPr="00F72EE0">
        <w:t xml:space="preserve"> - даље: Закон) и члана </w:t>
      </w:r>
      <w:r w:rsidR="00F72EE0">
        <w:t>139</w:t>
      </w:r>
      <w:r w:rsidR="00F72EE0" w:rsidRPr="00F72EE0">
        <w:t>.</w:t>
      </w:r>
      <w:r w:rsidR="00F72EE0">
        <w:t xml:space="preserve"> став 6. Статута Предшколске установе „Наша радост“ Лучани, управни</w:t>
      </w:r>
      <w:r w:rsidR="00F72EE0" w:rsidRPr="00F72EE0">
        <w:t xml:space="preserve"> одбор </w:t>
      </w:r>
      <w:r w:rsidR="00F72EE0">
        <w:t>установе</w:t>
      </w:r>
      <w:r w:rsidR="00F72EE0" w:rsidRPr="00F72EE0">
        <w:t xml:space="preserve"> (даље: орган управљања установе) на седници одржаној дана </w:t>
      </w:r>
      <w:r w:rsidR="00F72EE0">
        <w:t>__________</w:t>
      </w:r>
      <w:r w:rsidR="00F72EE0" w:rsidRPr="00F72EE0">
        <w:t xml:space="preserve"> </w:t>
      </w:r>
      <w:bookmarkStart w:id="0" w:name="_GoBack"/>
      <w:bookmarkEnd w:id="0"/>
      <w:r w:rsidR="00F72EE0">
        <w:t>године доноси,</w:t>
      </w:r>
    </w:p>
    <w:p w:rsidR="00F72EE0" w:rsidRDefault="00F72EE0"/>
    <w:p w:rsidR="00E72454" w:rsidRPr="00E72454" w:rsidRDefault="00E72454"/>
    <w:p w:rsidR="00F72EE0" w:rsidRPr="00F72EE0" w:rsidRDefault="00F72EE0" w:rsidP="00F72EE0">
      <w:pPr>
        <w:jc w:val="center"/>
        <w:rPr>
          <w:b/>
        </w:rPr>
      </w:pPr>
      <w:r w:rsidRPr="00F72EE0">
        <w:rPr>
          <w:b/>
        </w:rPr>
        <w:t>ПРАВИЛНИК О ДИСЦИПЛИНСКОЈ И МАТЕРИЈАЛНОЈ ОДГОВОРНОСТИ ЗАПОСЛЕНИХ У ПУ „</w:t>
      </w:r>
      <w:r w:rsidR="00BC7C09">
        <w:rPr>
          <w:b/>
        </w:rPr>
        <w:t>НАША РАДО</w:t>
      </w:r>
      <w:r w:rsidRPr="00F72EE0">
        <w:rPr>
          <w:b/>
        </w:rPr>
        <w:t>СТ“ ЛУЧАНИ</w:t>
      </w:r>
    </w:p>
    <w:p w:rsidR="00F72EE0" w:rsidRDefault="00F72EE0" w:rsidP="00F72EE0">
      <w:pPr>
        <w:jc w:val="center"/>
      </w:pPr>
    </w:p>
    <w:p w:rsidR="00E72454" w:rsidRPr="00E72454" w:rsidRDefault="00E72454" w:rsidP="00F72EE0">
      <w:pPr>
        <w:jc w:val="center"/>
      </w:pPr>
    </w:p>
    <w:p w:rsidR="00F72EE0" w:rsidRPr="00E72454" w:rsidRDefault="00F72EE0" w:rsidP="00F72EE0">
      <w:pPr>
        <w:jc w:val="center"/>
        <w:rPr>
          <w:b/>
          <w:bCs/>
          <w:iCs/>
        </w:rPr>
      </w:pPr>
      <w:r w:rsidRPr="00E72454">
        <w:rPr>
          <w:b/>
          <w:bCs/>
          <w:iCs/>
        </w:rPr>
        <w:t>Основне одредбе </w:t>
      </w:r>
    </w:p>
    <w:p w:rsidR="00F72EE0" w:rsidRPr="00F72EE0" w:rsidRDefault="00F72EE0" w:rsidP="00F72EE0">
      <w:pPr>
        <w:jc w:val="center"/>
        <w:rPr>
          <w:b/>
          <w:bCs/>
          <w:i/>
          <w:iCs/>
        </w:rPr>
      </w:pPr>
    </w:p>
    <w:p w:rsidR="00F72EE0" w:rsidRPr="00F72EE0" w:rsidRDefault="00F72EE0" w:rsidP="00F72EE0">
      <w:pPr>
        <w:jc w:val="center"/>
      </w:pPr>
      <w:r w:rsidRPr="00F72EE0">
        <w:rPr>
          <w:b/>
          <w:bCs/>
        </w:rPr>
        <w:t>Члан 1</w:t>
      </w:r>
      <w:r>
        <w:rPr>
          <w:b/>
          <w:bCs/>
        </w:rPr>
        <w:t>.</w:t>
      </w:r>
      <w:r w:rsidRPr="00F72EE0">
        <w:rPr>
          <w:b/>
          <w:bCs/>
        </w:rPr>
        <w:t> </w:t>
      </w:r>
    </w:p>
    <w:p w:rsidR="00F72EE0" w:rsidRDefault="00F72EE0" w:rsidP="00F72EE0">
      <w:r>
        <w:tab/>
      </w:r>
      <w:r w:rsidRPr="00F72EE0">
        <w:t>Овим правилником уређује се: одговорност запослених за повреду радне обавезе и повреду забране прописане Законом о основама система образовања и васпитања, врсте повреда обавеза запослених, дисциплинске мере, удаљење са рада, дисциплински поступак и друга питања везана за покретање, вођење и утврђивање одговорности у дисциплинском поступку, евиденција изречених дисциплинских мера и материјална одговорност запослених. </w:t>
      </w:r>
    </w:p>
    <w:p w:rsidR="00F72EE0" w:rsidRDefault="00F72EE0" w:rsidP="00F72EE0"/>
    <w:p w:rsidR="00F72EE0" w:rsidRPr="00F72EE0" w:rsidRDefault="00F72EE0" w:rsidP="00F72EE0">
      <w:pPr>
        <w:jc w:val="center"/>
      </w:pPr>
      <w:r w:rsidRPr="00F72EE0">
        <w:rPr>
          <w:b/>
          <w:bCs/>
        </w:rPr>
        <w:t>Члан 2</w:t>
      </w:r>
      <w:r>
        <w:rPr>
          <w:b/>
          <w:bCs/>
        </w:rPr>
        <w:t>.</w:t>
      </w:r>
    </w:p>
    <w:p w:rsidR="00BC7C09" w:rsidRDefault="00F72EE0" w:rsidP="00F72EE0">
      <w:r>
        <w:tab/>
      </w:r>
      <w:r w:rsidRPr="00F72EE0">
        <w:t>Запослени у установи одговара за повреду радне обавезе и повреду забране која је у време извршења била прописана Законом</w:t>
      </w:r>
      <w:r w:rsidR="00BC7C09">
        <w:t>, Статутом</w:t>
      </w:r>
      <w:r w:rsidRPr="00F72EE0">
        <w:t xml:space="preserve"> и овим правилником.</w:t>
      </w:r>
    </w:p>
    <w:p w:rsidR="00BC7C09" w:rsidRDefault="00BC7C09" w:rsidP="00F72EE0"/>
    <w:p w:rsidR="003302AB" w:rsidRPr="003E0CC7" w:rsidRDefault="003302AB" w:rsidP="003302AB">
      <w:pPr>
        <w:jc w:val="center"/>
        <w:rPr>
          <w:b/>
        </w:rPr>
      </w:pPr>
      <w:r w:rsidRPr="003E0CC7">
        <w:rPr>
          <w:b/>
        </w:rPr>
        <w:t>Члан 3.</w:t>
      </w:r>
    </w:p>
    <w:p w:rsidR="003302AB" w:rsidRDefault="003302AB" w:rsidP="003302AB">
      <w:r>
        <w:tab/>
        <w:t>Запослени преузима обавезе и дужности на раду и у вези са радом ступањем на рад и потписивањем уговора о раду</w:t>
      </w:r>
      <w:r w:rsidR="003E0CC7">
        <w:t>, и дужан је да поштује одредбе закона, подзаконских аката и општих аката установе.</w:t>
      </w:r>
    </w:p>
    <w:p w:rsidR="003E0CC7" w:rsidRPr="003302AB" w:rsidRDefault="003E0CC7" w:rsidP="003302AB"/>
    <w:p w:rsidR="00952796" w:rsidRPr="00E72454" w:rsidRDefault="00952796" w:rsidP="00952796">
      <w:pPr>
        <w:jc w:val="center"/>
        <w:rPr>
          <w:b/>
          <w:bCs/>
          <w:iCs/>
        </w:rPr>
      </w:pPr>
      <w:r w:rsidRPr="00E72454">
        <w:rPr>
          <w:b/>
          <w:bCs/>
          <w:iCs/>
        </w:rPr>
        <w:t>Одговорност запосленог</w:t>
      </w:r>
    </w:p>
    <w:p w:rsidR="00952796" w:rsidRDefault="00952796" w:rsidP="00952796">
      <w:pPr>
        <w:jc w:val="center"/>
        <w:rPr>
          <w:b/>
          <w:bCs/>
        </w:rPr>
      </w:pPr>
    </w:p>
    <w:p w:rsidR="00952796" w:rsidRPr="00952796" w:rsidRDefault="003E0CC7" w:rsidP="00952796">
      <w:pPr>
        <w:jc w:val="center"/>
      </w:pPr>
      <w:r>
        <w:rPr>
          <w:b/>
          <w:bCs/>
        </w:rPr>
        <w:t>Члан 4</w:t>
      </w:r>
      <w:r w:rsidR="00952796">
        <w:rPr>
          <w:b/>
          <w:bCs/>
        </w:rPr>
        <w:t>.</w:t>
      </w:r>
    </w:p>
    <w:p w:rsidR="00952796" w:rsidRPr="00952796" w:rsidRDefault="00952796" w:rsidP="00952796">
      <w:r>
        <w:tab/>
      </w:r>
      <w:r w:rsidRPr="00952796">
        <w:t>Запослени одговара за: </w:t>
      </w:r>
    </w:p>
    <w:p w:rsidR="00952796" w:rsidRPr="00952796" w:rsidRDefault="00952796" w:rsidP="00952796">
      <w:r w:rsidRPr="00952796">
        <w:t>1. Лакшу повреду радне обавезе утв</w:t>
      </w:r>
      <w:r w:rsidR="00324700">
        <w:t>рђене</w:t>
      </w:r>
      <w:r w:rsidR="00324700" w:rsidRPr="00324700">
        <w:t xml:space="preserve"> </w:t>
      </w:r>
      <w:r w:rsidR="00324700">
        <w:t>Статутом уи овим правилником;</w:t>
      </w:r>
      <w:r w:rsidRPr="00952796">
        <w:t> </w:t>
      </w:r>
    </w:p>
    <w:p w:rsidR="00952796" w:rsidRPr="00952796" w:rsidRDefault="00952796" w:rsidP="00952796">
      <w:r w:rsidRPr="00952796">
        <w:t>2. Тежу повреду радне оба</w:t>
      </w:r>
      <w:r w:rsidR="00324700">
        <w:t>везе прописану Законом</w:t>
      </w:r>
      <w:r w:rsidRPr="00952796">
        <w:t>; </w:t>
      </w:r>
    </w:p>
    <w:p w:rsidR="00952796" w:rsidRPr="00952796" w:rsidRDefault="00952796" w:rsidP="00952796">
      <w:r w:rsidRPr="00952796">
        <w:t>3. Повреду забране из чл. 110-113. Закона; </w:t>
      </w:r>
    </w:p>
    <w:p w:rsidR="00952796" w:rsidRPr="00952796" w:rsidRDefault="00952796" w:rsidP="00952796">
      <w:r w:rsidRPr="00952796">
        <w:t>4. Материјалну штету коју нанесе установи, намерно или крајњом непажњом, у складу са законом. </w:t>
      </w:r>
    </w:p>
    <w:p w:rsidR="00120571" w:rsidRDefault="00120571" w:rsidP="00F72EE0"/>
    <w:p w:rsidR="00003211" w:rsidRPr="00E72454" w:rsidRDefault="00003211" w:rsidP="00003211">
      <w:pPr>
        <w:jc w:val="center"/>
        <w:rPr>
          <w:b/>
          <w:bCs/>
          <w:iCs/>
        </w:rPr>
      </w:pPr>
      <w:r w:rsidRPr="00E72454">
        <w:rPr>
          <w:b/>
          <w:bCs/>
          <w:iCs/>
        </w:rPr>
        <w:t>Врсте повреда радних обавеза запослених</w:t>
      </w:r>
    </w:p>
    <w:p w:rsidR="00952796" w:rsidRDefault="00952796" w:rsidP="00F72EE0"/>
    <w:p w:rsidR="00C86C21" w:rsidRPr="0050052B" w:rsidRDefault="00C86C21" w:rsidP="00C86C21">
      <w:pPr>
        <w:jc w:val="center"/>
        <w:rPr>
          <w:rFonts w:eastAsia="Times New Roman"/>
          <w:b/>
          <w:bCs/>
        </w:rPr>
      </w:pPr>
      <w:r w:rsidRPr="00C86C21">
        <w:rPr>
          <w:rFonts w:eastAsia="Times New Roman"/>
          <w:b/>
          <w:bCs/>
        </w:rPr>
        <w:t>Лакше повреде </w:t>
      </w:r>
      <w:r w:rsidR="0050052B">
        <w:rPr>
          <w:rFonts w:eastAsia="Times New Roman"/>
          <w:b/>
          <w:bCs/>
        </w:rPr>
        <w:t>радних обавеза</w:t>
      </w:r>
    </w:p>
    <w:p w:rsidR="00C86C21" w:rsidRPr="00C86C21" w:rsidRDefault="00C86C21" w:rsidP="00C86C21">
      <w:pPr>
        <w:jc w:val="center"/>
        <w:rPr>
          <w:rFonts w:eastAsia="Times New Roman"/>
          <w:b/>
          <w:bCs/>
          <w:sz w:val="21"/>
          <w:szCs w:val="21"/>
        </w:rPr>
      </w:pPr>
    </w:p>
    <w:p w:rsidR="00C86C21" w:rsidRPr="00C86C21" w:rsidRDefault="003E0CC7" w:rsidP="00C86C21">
      <w:pPr>
        <w:jc w:val="center"/>
        <w:rPr>
          <w:rFonts w:eastAsia="Times New Roman"/>
          <w:b/>
          <w:bCs/>
          <w:szCs w:val="21"/>
        </w:rPr>
      </w:pPr>
      <w:r>
        <w:rPr>
          <w:rFonts w:eastAsia="Times New Roman"/>
          <w:b/>
          <w:bCs/>
          <w:szCs w:val="21"/>
        </w:rPr>
        <w:t>Члан 5</w:t>
      </w:r>
      <w:r w:rsidR="00C86C21" w:rsidRPr="00C86C21">
        <w:rPr>
          <w:rFonts w:eastAsia="Times New Roman"/>
          <w:b/>
          <w:bCs/>
          <w:szCs w:val="21"/>
        </w:rPr>
        <w:t>. </w:t>
      </w:r>
    </w:p>
    <w:p w:rsidR="00C86C21" w:rsidRDefault="00C86C21" w:rsidP="00C86C21">
      <w:pPr>
        <w:rPr>
          <w:rFonts w:eastAsia="Times New Roman"/>
          <w:sz w:val="21"/>
          <w:szCs w:val="21"/>
        </w:rPr>
      </w:pPr>
      <w:r w:rsidRPr="00C86C21">
        <w:rPr>
          <w:rFonts w:eastAsia="Times New Roman"/>
          <w:sz w:val="21"/>
          <w:szCs w:val="21"/>
        </w:rPr>
        <w:t>Лакше повреде радних обавеза запослених у установи су: </w:t>
      </w:r>
    </w:p>
    <w:p w:rsidR="00C86C21" w:rsidRPr="0058578E" w:rsidRDefault="00C86C21" w:rsidP="00C86C21">
      <w:pPr>
        <w:rPr>
          <w:rFonts w:eastAsia="Times New Roman"/>
        </w:rPr>
      </w:pPr>
      <w:r>
        <w:rPr>
          <w:rFonts w:eastAsia="Times New Roman"/>
        </w:rPr>
        <w:tab/>
      </w:r>
      <w:r w:rsidRPr="0058578E">
        <w:rPr>
          <w:rFonts w:eastAsia="Times New Roman"/>
        </w:rPr>
        <w:t>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 </w:t>
      </w:r>
    </w:p>
    <w:p w:rsidR="00C86C21" w:rsidRPr="0058578E" w:rsidRDefault="00C86C21" w:rsidP="00C86C21">
      <w:pPr>
        <w:rPr>
          <w:rFonts w:eastAsia="Times New Roman"/>
        </w:rPr>
      </w:pPr>
      <w:r>
        <w:rPr>
          <w:rFonts w:eastAsia="Times New Roman"/>
        </w:rPr>
        <w:tab/>
      </w:r>
      <w:r w:rsidRPr="0058578E">
        <w:rPr>
          <w:rFonts w:eastAsia="Times New Roman"/>
        </w:rPr>
        <w:t>2. неоправдан изостанак с посла до два радна дана, </w:t>
      </w:r>
    </w:p>
    <w:p w:rsidR="00C86C21" w:rsidRPr="008C5637" w:rsidRDefault="00C86C21" w:rsidP="00C86C21">
      <w:pPr>
        <w:rPr>
          <w:rFonts w:eastAsia="Times New Roman"/>
        </w:rPr>
      </w:pPr>
      <w:r>
        <w:rPr>
          <w:rFonts w:eastAsia="Times New Roman"/>
        </w:rPr>
        <w:lastRenderedPageBreak/>
        <w:tab/>
      </w:r>
      <w:r w:rsidRPr="0058578E">
        <w:rPr>
          <w:rFonts w:eastAsia="Times New Roman"/>
        </w:rPr>
        <w:t>3. неоправдано пропуштање запосленог да у року од 24 часа обавести о спречености доласка на пос</w:t>
      </w:r>
      <w:r>
        <w:rPr>
          <w:rFonts w:eastAsia="Times New Roman"/>
        </w:rPr>
        <w:t>ао, недостављање потврде лекара о привременој спречености за рад одмах а најкасније у року од три дана од дана спречености као и недостављање лекарских дознака са крајњим роком до последњег дана у месецу у коме је постојала спреченост за рад,</w:t>
      </w:r>
    </w:p>
    <w:p w:rsidR="00C86C21" w:rsidRPr="0058578E" w:rsidRDefault="00C86C21" w:rsidP="00C86C21">
      <w:pPr>
        <w:rPr>
          <w:rFonts w:eastAsia="Times New Roman"/>
        </w:rPr>
      </w:pPr>
      <w:r>
        <w:rPr>
          <w:rFonts w:eastAsia="Times New Roman"/>
        </w:rPr>
        <w:tab/>
      </w:r>
      <w:r w:rsidRPr="0058578E">
        <w:rPr>
          <w:rFonts w:eastAsia="Times New Roman"/>
        </w:rPr>
        <w:t>4. неоправдано неодржавање појединих облика васпитно-образовног рада, </w:t>
      </w:r>
    </w:p>
    <w:p w:rsidR="00C86C21" w:rsidRPr="0058578E" w:rsidRDefault="00C86C21" w:rsidP="00C86C21">
      <w:pPr>
        <w:rPr>
          <w:rFonts w:eastAsia="Times New Roman"/>
        </w:rPr>
      </w:pPr>
      <w:r>
        <w:rPr>
          <w:rFonts w:eastAsia="Times New Roman"/>
        </w:rPr>
        <w:tab/>
      </w:r>
      <w:r w:rsidRPr="0058578E">
        <w:rPr>
          <w:rFonts w:eastAsia="Times New Roman"/>
        </w:rPr>
        <w:t xml:space="preserve">5. неуредно </w:t>
      </w:r>
      <w:r>
        <w:rPr>
          <w:rFonts w:eastAsia="Times New Roman"/>
        </w:rPr>
        <w:t xml:space="preserve">и неблаговремено </w:t>
      </w:r>
      <w:r w:rsidRPr="0058578E">
        <w:rPr>
          <w:rFonts w:eastAsia="Times New Roman"/>
        </w:rPr>
        <w:t>вођење педаг</w:t>
      </w:r>
      <w:r>
        <w:rPr>
          <w:rFonts w:eastAsia="Times New Roman"/>
        </w:rPr>
        <w:t>ошке документације и евиденције (укључујући књиге рада, записнике и сл.)</w:t>
      </w:r>
      <w:r w:rsidRPr="0058578E">
        <w:rPr>
          <w:rFonts w:eastAsia="Times New Roman"/>
        </w:rPr>
        <w:t> </w:t>
      </w:r>
    </w:p>
    <w:p w:rsidR="00C86C21" w:rsidRPr="0058578E" w:rsidRDefault="00C86C21" w:rsidP="00C86C21">
      <w:pPr>
        <w:rPr>
          <w:rFonts w:eastAsia="Times New Roman"/>
        </w:rPr>
      </w:pPr>
      <w:r>
        <w:rPr>
          <w:rFonts w:eastAsia="Times New Roman"/>
        </w:rPr>
        <w:tab/>
      </w:r>
      <w:r w:rsidRPr="0058578E">
        <w:rPr>
          <w:rFonts w:eastAsia="Times New Roman"/>
        </w:rPr>
        <w:t>6. непријављивање или неблаговремено пријављивање кварова на дидактичким средствима, апаратима, инсталацијама и другим средствима, </w:t>
      </w:r>
    </w:p>
    <w:p w:rsidR="00C86C21" w:rsidRPr="0058578E" w:rsidRDefault="00C86C21" w:rsidP="00C86C21">
      <w:pPr>
        <w:rPr>
          <w:rFonts w:eastAsia="Times New Roman"/>
        </w:rPr>
      </w:pPr>
      <w:r>
        <w:rPr>
          <w:rFonts w:eastAsia="Times New Roman"/>
        </w:rPr>
        <w:tab/>
      </w:r>
      <w:r w:rsidRPr="0058578E">
        <w:rPr>
          <w:rFonts w:eastAsia="Times New Roman"/>
        </w:rPr>
        <w:t>7. одбијање сарадње са другим радницима установе и непреношење радних искустава на друге млађе раднике и приправнике, </w:t>
      </w:r>
    </w:p>
    <w:p w:rsidR="00C86C21" w:rsidRPr="008C5637" w:rsidRDefault="00C86C21" w:rsidP="00C86C21">
      <w:pPr>
        <w:rPr>
          <w:rFonts w:eastAsia="Times New Roman"/>
        </w:rPr>
      </w:pPr>
      <w:r>
        <w:rPr>
          <w:rFonts w:eastAsia="Times New Roman"/>
        </w:rPr>
        <w:tab/>
      </w:r>
      <w:r w:rsidRPr="0058578E">
        <w:rPr>
          <w:rFonts w:eastAsia="Times New Roman"/>
        </w:rPr>
        <w:t>8. неуљудно или недолично понашање према другим запосленим, родитељима, ометање других запослених у раду, </w:t>
      </w:r>
      <w:r>
        <w:rPr>
          <w:rFonts w:eastAsia="Times New Roman"/>
        </w:rPr>
        <w:t>а који не представљају тежу повреду радне обавезе,</w:t>
      </w:r>
    </w:p>
    <w:p w:rsidR="00C86C21" w:rsidRPr="0058578E" w:rsidRDefault="00C86C21" w:rsidP="00C86C21">
      <w:pPr>
        <w:rPr>
          <w:rFonts w:eastAsia="Times New Roman"/>
        </w:rPr>
      </w:pPr>
      <w:r>
        <w:rPr>
          <w:rFonts w:eastAsia="Times New Roman"/>
        </w:rPr>
        <w:tab/>
      </w:r>
      <w:r w:rsidRPr="0058578E">
        <w:rPr>
          <w:rFonts w:eastAsia="Times New Roman"/>
        </w:rPr>
        <w:t>9. обављање приватног посла за време рада, </w:t>
      </w:r>
    </w:p>
    <w:p w:rsidR="00C86C21" w:rsidRPr="0058578E" w:rsidRDefault="00C86C21" w:rsidP="00C86C21">
      <w:pPr>
        <w:rPr>
          <w:rFonts w:eastAsia="Times New Roman"/>
        </w:rPr>
      </w:pPr>
      <w:r>
        <w:rPr>
          <w:rFonts w:eastAsia="Times New Roman"/>
        </w:rPr>
        <w:tab/>
      </w:r>
      <w:r w:rsidRPr="0058578E">
        <w:rPr>
          <w:rFonts w:eastAsia="Times New Roman"/>
        </w:rPr>
        <w:t>10. необавештавање о пропустима у вези са заштитом на раду, </w:t>
      </w:r>
    </w:p>
    <w:p w:rsidR="00C86C21" w:rsidRDefault="00C86C21" w:rsidP="00C86C21">
      <w:pPr>
        <w:rPr>
          <w:rFonts w:eastAsia="Times New Roman"/>
        </w:rPr>
      </w:pPr>
      <w:r>
        <w:rPr>
          <w:rFonts w:eastAsia="Times New Roman"/>
        </w:rPr>
        <w:tab/>
      </w:r>
      <w:r w:rsidRPr="0058578E">
        <w:rPr>
          <w:rFonts w:eastAsia="Times New Roman"/>
        </w:rPr>
        <w:t>11. прикривање материјалне штете, </w:t>
      </w:r>
    </w:p>
    <w:p w:rsidR="00C86C21" w:rsidRDefault="00C86C21" w:rsidP="00C86C21">
      <w:pPr>
        <w:rPr>
          <w:rFonts w:eastAsia="Times New Roman"/>
        </w:rPr>
      </w:pPr>
      <w:r>
        <w:rPr>
          <w:rFonts w:eastAsia="Times New Roman"/>
        </w:rPr>
        <w:tab/>
        <w:t>12. несавесно чување списа и података,</w:t>
      </w:r>
    </w:p>
    <w:p w:rsidR="00C86C21" w:rsidRDefault="00C86C21" w:rsidP="00C86C21">
      <w:pPr>
        <w:rPr>
          <w:rFonts w:eastAsia="Times New Roman"/>
        </w:rPr>
      </w:pPr>
      <w:r>
        <w:rPr>
          <w:rFonts w:eastAsia="Times New Roman"/>
        </w:rPr>
        <w:tab/>
        <w:t>13. неоправдани изостанци са седница стручних органа и других тела,</w:t>
      </w:r>
    </w:p>
    <w:p w:rsidR="00C86C21" w:rsidRDefault="00C86C21" w:rsidP="00C86C21">
      <w:pPr>
        <w:rPr>
          <w:rFonts w:eastAsia="Times New Roman"/>
        </w:rPr>
      </w:pPr>
      <w:r>
        <w:rPr>
          <w:rFonts w:eastAsia="Times New Roman"/>
        </w:rPr>
        <w:tab/>
        <w:t>14. невршење дежурства по утврђеном распореду,</w:t>
      </w:r>
    </w:p>
    <w:p w:rsidR="00C86C21" w:rsidRDefault="00C86C21" w:rsidP="00C86C21">
      <w:pPr>
        <w:rPr>
          <w:rFonts w:eastAsia="Times New Roman"/>
        </w:rPr>
      </w:pPr>
      <w:r>
        <w:rPr>
          <w:rFonts w:eastAsia="Times New Roman"/>
        </w:rPr>
        <w:tab/>
        <w:t>15. онемогућавање или спречавање другог радника у извршавању својих радних обавеза,</w:t>
      </w:r>
    </w:p>
    <w:p w:rsidR="00C86C21" w:rsidRDefault="00C86C21" w:rsidP="00C86C21">
      <w:pPr>
        <w:rPr>
          <w:rFonts w:eastAsia="Times New Roman"/>
        </w:rPr>
      </w:pPr>
      <w:r>
        <w:rPr>
          <w:rFonts w:eastAsia="Times New Roman"/>
        </w:rPr>
        <w:tab/>
        <w:t>16. неотклањање настанка штете која угрожава безбедност и услове рада деце, запослених и трећих лица,</w:t>
      </w:r>
    </w:p>
    <w:p w:rsidR="00C86C21" w:rsidRPr="008C5637" w:rsidRDefault="00C86C21" w:rsidP="00C86C21">
      <w:pPr>
        <w:rPr>
          <w:rFonts w:eastAsia="Times New Roman"/>
        </w:rPr>
      </w:pPr>
      <w:r>
        <w:rPr>
          <w:rFonts w:eastAsia="Times New Roman"/>
        </w:rPr>
        <w:tab/>
        <w:t>17. непоступање по налогу директора,</w:t>
      </w:r>
    </w:p>
    <w:p w:rsidR="00C86C21" w:rsidRDefault="00C86C21" w:rsidP="00C86C21">
      <w:pPr>
        <w:rPr>
          <w:rFonts w:eastAsia="Times New Roman"/>
        </w:rPr>
      </w:pPr>
      <w:r>
        <w:rPr>
          <w:rFonts w:eastAsia="Times New Roman"/>
        </w:rPr>
        <w:tab/>
        <w:t>18</w:t>
      </w:r>
      <w:r w:rsidRPr="0058578E">
        <w:rPr>
          <w:rFonts w:eastAsia="Times New Roman"/>
        </w:rPr>
        <w:t>. непридржавање одре</w:t>
      </w:r>
      <w:r>
        <w:rPr>
          <w:rFonts w:eastAsia="Times New Roman"/>
        </w:rPr>
        <w:t>даба закона и општих аката установе</w:t>
      </w:r>
      <w:r w:rsidRPr="0058578E">
        <w:rPr>
          <w:rFonts w:eastAsia="Times New Roman"/>
        </w:rPr>
        <w:t>. </w:t>
      </w:r>
    </w:p>
    <w:p w:rsidR="00C86C21" w:rsidRDefault="00C86C21" w:rsidP="00C86C21">
      <w:pPr>
        <w:rPr>
          <w:rFonts w:eastAsia="Times New Roman"/>
        </w:rPr>
      </w:pPr>
    </w:p>
    <w:p w:rsidR="0050052B" w:rsidRPr="0050052B" w:rsidRDefault="0050052B" w:rsidP="0050052B">
      <w:pPr>
        <w:jc w:val="center"/>
        <w:rPr>
          <w:rFonts w:eastAsia="Times New Roman"/>
          <w:b/>
        </w:rPr>
      </w:pPr>
      <w:r w:rsidRPr="0050052B">
        <w:rPr>
          <w:rFonts w:eastAsia="Times New Roman"/>
          <w:b/>
        </w:rPr>
        <w:t>Т</w:t>
      </w:r>
      <w:r w:rsidR="00C16C29">
        <w:rPr>
          <w:rFonts w:eastAsia="Times New Roman"/>
          <w:b/>
        </w:rPr>
        <w:t>еже</w:t>
      </w:r>
      <w:r w:rsidRPr="0050052B">
        <w:rPr>
          <w:rFonts w:eastAsia="Times New Roman"/>
          <w:b/>
        </w:rPr>
        <w:t xml:space="preserve"> </w:t>
      </w:r>
      <w:r w:rsidR="00C16C29">
        <w:rPr>
          <w:rFonts w:eastAsia="Times New Roman"/>
          <w:b/>
        </w:rPr>
        <w:t>повреде радне обавезе</w:t>
      </w:r>
    </w:p>
    <w:p w:rsidR="0050052B" w:rsidRDefault="0050052B" w:rsidP="0050052B">
      <w:pPr>
        <w:jc w:val="center"/>
        <w:rPr>
          <w:rFonts w:eastAsia="Times New Roman"/>
        </w:rPr>
      </w:pPr>
    </w:p>
    <w:p w:rsidR="00C86C21" w:rsidRPr="00C86C21" w:rsidRDefault="00C86C21" w:rsidP="00C86C21">
      <w:pPr>
        <w:jc w:val="center"/>
        <w:rPr>
          <w:rFonts w:eastAsia="Times New Roman"/>
          <w:b/>
        </w:rPr>
      </w:pPr>
      <w:r w:rsidRPr="00C86C21">
        <w:rPr>
          <w:rFonts w:eastAsia="Times New Roman"/>
          <w:b/>
        </w:rPr>
        <w:t xml:space="preserve">Члан </w:t>
      </w:r>
      <w:r w:rsidR="003E0CC7">
        <w:rPr>
          <w:rFonts w:eastAsia="Times New Roman"/>
          <w:b/>
        </w:rPr>
        <w:t>6</w:t>
      </w:r>
      <w:r w:rsidRPr="00C86C21">
        <w:rPr>
          <w:rFonts w:eastAsia="Times New Roman"/>
          <w:b/>
        </w:rPr>
        <w:t>.</w:t>
      </w:r>
    </w:p>
    <w:p w:rsidR="00C86C21" w:rsidRDefault="00C86C21" w:rsidP="00C86C21">
      <w:pPr>
        <w:rPr>
          <w:rFonts w:eastAsia="Times New Roman"/>
        </w:rPr>
      </w:pPr>
      <w:r>
        <w:rPr>
          <w:rFonts w:eastAsia="Times New Roman"/>
        </w:rPr>
        <w:tab/>
      </w:r>
      <w:r w:rsidRPr="0058578E">
        <w:rPr>
          <w:rFonts w:eastAsia="Times New Roman"/>
        </w:rPr>
        <w:t>Теже повреде радне обавезе прописане су Законом.</w:t>
      </w:r>
    </w:p>
    <w:p w:rsidR="0050052B" w:rsidRPr="0050052B" w:rsidRDefault="00C86C21" w:rsidP="0050052B">
      <w:pPr>
        <w:pStyle w:val="normal0"/>
        <w:spacing w:before="0" w:beforeAutospacing="0" w:after="0" w:afterAutospacing="0"/>
        <w:rPr>
          <w:rFonts w:ascii="Times New Roman" w:hAnsi="Times New Roman" w:cs="Times New Roman"/>
          <w:sz w:val="24"/>
        </w:rPr>
      </w:pPr>
      <w:r>
        <w:tab/>
      </w:r>
      <w:r w:rsidR="0050052B" w:rsidRPr="0050052B">
        <w:rPr>
          <w:rFonts w:ascii="Times New Roman" w:hAnsi="Times New Roman" w:cs="Times New Roman"/>
          <w:sz w:val="24"/>
        </w:rPr>
        <w:t>Теже повреде радне обавезе запосленог у установи су: </w:t>
      </w:r>
    </w:p>
    <w:p w:rsidR="0050052B" w:rsidRPr="0050052B" w:rsidRDefault="00C16C29" w:rsidP="0050052B">
      <w:pPr>
        <w:pStyle w:val="normal0"/>
        <w:spacing w:before="0" w:beforeAutospacing="0" w:after="0" w:afterAutospacing="0"/>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 извршење кривичног дела на раду или у вези са радом;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2) подстрекавање на употребу алкохолних пића код деце и ученика, или омогућавање, давање или непријављивање набавке и употребе;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50052B" w:rsidRPr="0050052B" w:rsidRDefault="00C16C29" w:rsidP="0050052B">
      <w:pPr>
        <w:pStyle w:val="normal0"/>
        <w:spacing w:before="0" w:beforeAutospacing="0" w:after="0" w:afterAutospacing="0"/>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4) ношење оружја у установи;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5) наплаћивање припреме ученика школе у којој је наставник у радном односу, а ради оцењивања, односно полагања испита;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6) долазак на рад у припитом или пијаном стању, употреба алкохола или других опојних средстава; </w:t>
      </w:r>
    </w:p>
    <w:p w:rsidR="0050052B" w:rsidRPr="0050052B" w:rsidRDefault="00C16C29" w:rsidP="0050052B">
      <w:pPr>
        <w:pStyle w:val="normal0"/>
        <w:spacing w:before="0" w:beforeAutospacing="0" w:after="0" w:afterAutospacing="0"/>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7) неоправдано одсуство са рада најмање три узастопна радна дана; </w:t>
      </w:r>
    </w:p>
    <w:p w:rsidR="0050052B" w:rsidRPr="0050052B" w:rsidRDefault="00C16C29" w:rsidP="0050052B">
      <w:pPr>
        <w:pStyle w:val="normal0"/>
        <w:spacing w:before="0" w:beforeAutospacing="0" w:after="0" w:afterAutospacing="0"/>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8) неовлашћена промена података у евиденцији, односно јавној исправи; </w:t>
      </w:r>
    </w:p>
    <w:p w:rsidR="0050052B" w:rsidRPr="0050052B" w:rsidRDefault="00C16C29" w:rsidP="0050052B">
      <w:pPr>
        <w:pStyle w:val="normal0"/>
        <w:spacing w:before="0" w:beforeAutospacing="0" w:after="0" w:afterAutospacing="0"/>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9) неспровођење мера безбедности деце, ученика и запослених;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10) уништење, оштећење, скривање или изношење евиденције, односно обрасца јавне исправе или јавне исправе; </w:t>
      </w:r>
    </w:p>
    <w:p w:rsidR="0050052B" w:rsidRPr="0050052B" w:rsidRDefault="00C16C29" w:rsidP="00324700">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11) одбијање давања на увид резултата писмене провере знања ученицима, родитељима, односно другим законским заступницима;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lastRenderedPageBreak/>
        <w:tab/>
      </w:r>
      <w:r w:rsidR="0050052B" w:rsidRPr="0050052B">
        <w:rPr>
          <w:rFonts w:ascii="Times New Roman" w:hAnsi="Times New Roman" w:cs="Times New Roman"/>
          <w:sz w:val="24"/>
        </w:rPr>
        <w:t>12) одбијање пријема и давања на увид евиденције лицу које врши надзор над радом установе, родитељу, односно другом законском заступнику;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13) неовлашћено присвајање, коришћење и приказивање туђих података;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14) незаконит рад или пропуштање радњи чиме се спречава или онемогућава остваривање права детета, ученика или другог запосленог;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15) неизвршавање или несавесно, неблаговремено или немарно извршавање послова или налога директора у току рада; </w:t>
      </w:r>
    </w:p>
    <w:p w:rsidR="0050052B" w:rsidRPr="0050052B" w:rsidRDefault="00C16C29" w:rsidP="0050052B">
      <w:pPr>
        <w:pStyle w:val="normal0"/>
        <w:spacing w:before="0" w:beforeAutospacing="0" w:after="0" w:afterAutospacing="0"/>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16) злоупотреба права из радног односа; </w:t>
      </w:r>
    </w:p>
    <w:p w:rsidR="0050052B" w:rsidRPr="0050052B" w:rsidRDefault="00C16C29" w:rsidP="00C16C2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17) незаконито располагање средствима, школским простором, опремом и имовином установе; </w:t>
      </w:r>
    </w:p>
    <w:p w:rsidR="00AC4DBB" w:rsidRDefault="00C16C29" w:rsidP="00AC4DBB">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50052B" w:rsidRPr="0050052B">
        <w:rPr>
          <w:rFonts w:ascii="Times New Roman" w:hAnsi="Times New Roman" w:cs="Times New Roman"/>
          <w:sz w:val="24"/>
        </w:rPr>
        <w:t>18) друге повреде радне обавезе у складу са законом.</w:t>
      </w:r>
    </w:p>
    <w:p w:rsidR="00AC4DBB" w:rsidRDefault="00AC4DBB" w:rsidP="00AC4DBB">
      <w:pPr>
        <w:pStyle w:val="normal0"/>
        <w:spacing w:before="0" w:beforeAutospacing="0" w:after="0" w:afterAutospacing="0"/>
        <w:jc w:val="both"/>
        <w:rPr>
          <w:rFonts w:ascii="Times New Roman" w:hAnsi="Times New Roman" w:cs="Times New Roman"/>
          <w:sz w:val="24"/>
        </w:rPr>
      </w:pPr>
    </w:p>
    <w:p w:rsidR="00A56E91" w:rsidRPr="00A56E91" w:rsidRDefault="00A56E91" w:rsidP="00A56E91">
      <w:pPr>
        <w:pStyle w:val="normal0"/>
        <w:spacing w:before="0" w:beforeAutospacing="0" w:after="0" w:afterAutospacing="0"/>
        <w:jc w:val="center"/>
        <w:rPr>
          <w:rFonts w:ascii="Times New Roman" w:hAnsi="Times New Roman" w:cs="Times New Roman"/>
          <w:b/>
          <w:sz w:val="24"/>
        </w:rPr>
      </w:pPr>
      <w:r w:rsidRPr="00A56E91">
        <w:rPr>
          <w:rFonts w:ascii="Times New Roman" w:hAnsi="Times New Roman" w:cs="Times New Roman"/>
          <w:b/>
          <w:sz w:val="24"/>
        </w:rPr>
        <w:t>Повреде забране</w:t>
      </w:r>
    </w:p>
    <w:p w:rsidR="00A56E91" w:rsidRDefault="00A56E91" w:rsidP="00A56E91">
      <w:pPr>
        <w:pStyle w:val="normal0"/>
        <w:spacing w:before="0" w:beforeAutospacing="0" w:after="0" w:afterAutospacing="0"/>
        <w:jc w:val="center"/>
        <w:rPr>
          <w:rFonts w:ascii="Times New Roman" w:hAnsi="Times New Roman" w:cs="Times New Roman"/>
          <w:sz w:val="24"/>
        </w:rPr>
      </w:pPr>
    </w:p>
    <w:p w:rsidR="00AC4DBB" w:rsidRPr="00AC4DBB" w:rsidRDefault="00AC4DBB" w:rsidP="00AC4DBB">
      <w:pPr>
        <w:pStyle w:val="normal0"/>
        <w:spacing w:before="0" w:beforeAutospacing="0" w:after="0" w:afterAutospacing="0"/>
        <w:jc w:val="center"/>
        <w:rPr>
          <w:rFonts w:ascii="Times New Roman" w:hAnsi="Times New Roman" w:cs="Times New Roman"/>
          <w:b/>
          <w:sz w:val="24"/>
        </w:rPr>
      </w:pPr>
      <w:r w:rsidRPr="00AC4DBB">
        <w:rPr>
          <w:rFonts w:ascii="Times New Roman" w:hAnsi="Times New Roman" w:cs="Times New Roman"/>
          <w:b/>
          <w:sz w:val="24"/>
        </w:rPr>
        <w:t xml:space="preserve">Члан </w:t>
      </w:r>
      <w:r w:rsidR="003E0CC7">
        <w:rPr>
          <w:rFonts w:ascii="Times New Roman" w:hAnsi="Times New Roman" w:cs="Times New Roman"/>
          <w:b/>
          <w:sz w:val="24"/>
        </w:rPr>
        <w:t>7</w:t>
      </w:r>
      <w:r w:rsidRPr="00AC4DBB">
        <w:rPr>
          <w:rFonts w:ascii="Times New Roman" w:hAnsi="Times New Roman" w:cs="Times New Roman"/>
          <w:b/>
          <w:sz w:val="24"/>
        </w:rPr>
        <w:t>.</w:t>
      </w:r>
    </w:p>
    <w:p w:rsidR="00A56E91" w:rsidRDefault="00AC4DBB" w:rsidP="00324700">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00A56E91" w:rsidRPr="00A56E91">
        <w:rPr>
          <w:rFonts w:ascii="Times New Roman" w:hAnsi="Times New Roman" w:cs="Times New Roman"/>
          <w:sz w:val="24"/>
        </w:rPr>
        <w:t>Забране из чл. 110-113. прописане су Законом</w:t>
      </w:r>
      <w:r w:rsidR="00A56E91">
        <w:rPr>
          <w:rFonts w:ascii="Times New Roman" w:hAnsi="Times New Roman" w:cs="Times New Roman"/>
          <w:sz w:val="24"/>
        </w:rPr>
        <w:t xml:space="preserve"> о основама система образовања и васпитања.</w:t>
      </w:r>
    </w:p>
    <w:p w:rsidR="00A56E91" w:rsidRDefault="00A56E91" w:rsidP="00A56E91">
      <w:pPr>
        <w:pStyle w:val="normal0"/>
        <w:spacing w:before="0" w:beforeAutospacing="0" w:after="0" w:afterAutospacing="0"/>
        <w:rPr>
          <w:rFonts w:ascii="Times New Roman" w:hAnsi="Times New Roman" w:cs="Times New Roman"/>
          <w:sz w:val="24"/>
        </w:rPr>
      </w:pPr>
    </w:p>
    <w:p w:rsidR="00394DA8" w:rsidRPr="00394DA8" w:rsidRDefault="00394DA8" w:rsidP="00394DA8">
      <w:pPr>
        <w:pStyle w:val="normal0"/>
        <w:spacing w:before="0" w:beforeAutospacing="0" w:after="0" w:afterAutospacing="0"/>
        <w:jc w:val="center"/>
        <w:rPr>
          <w:rFonts w:ascii="Times New Roman" w:hAnsi="Times New Roman" w:cs="Times New Roman"/>
          <w:b/>
          <w:sz w:val="24"/>
        </w:rPr>
      </w:pPr>
      <w:r w:rsidRPr="00394DA8">
        <w:rPr>
          <w:rFonts w:ascii="Times New Roman" w:hAnsi="Times New Roman" w:cs="Times New Roman"/>
          <w:b/>
          <w:sz w:val="24"/>
        </w:rPr>
        <w:t>Забрана дискриминације</w:t>
      </w:r>
    </w:p>
    <w:p w:rsidR="00394DA8" w:rsidRDefault="00394DA8" w:rsidP="00394DA8">
      <w:pPr>
        <w:pStyle w:val="normal0"/>
        <w:spacing w:before="0" w:beforeAutospacing="0" w:after="0" w:afterAutospacing="0"/>
        <w:jc w:val="center"/>
        <w:rPr>
          <w:rFonts w:ascii="Times New Roman" w:hAnsi="Times New Roman" w:cs="Times New Roman"/>
          <w:sz w:val="24"/>
        </w:rPr>
      </w:pPr>
    </w:p>
    <w:p w:rsidR="00394DA8" w:rsidRPr="00394DA8" w:rsidRDefault="00A56E91" w:rsidP="00394DA8">
      <w:pPr>
        <w:pStyle w:val="normal0"/>
        <w:spacing w:before="0" w:beforeAutospacing="0" w:after="0" w:afterAutospacing="0"/>
        <w:jc w:val="center"/>
        <w:rPr>
          <w:rFonts w:ascii="Times New Roman" w:hAnsi="Times New Roman" w:cs="Times New Roman"/>
          <w:b/>
          <w:sz w:val="24"/>
        </w:rPr>
      </w:pPr>
      <w:r w:rsidRPr="00A56E91">
        <w:rPr>
          <w:rFonts w:ascii="Times New Roman" w:hAnsi="Times New Roman" w:cs="Times New Roman"/>
          <w:b/>
          <w:sz w:val="24"/>
        </w:rPr>
        <w:t xml:space="preserve">Члан </w:t>
      </w:r>
      <w:r w:rsidR="003E0CC7">
        <w:rPr>
          <w:rFonts w:ascii="Times New Roman" w:hAnsi="Times New Roman" w:cs="Times New Roman"/>
          <w:b/>
          <w:sz w:val="24"/>
        </w:rPr>
        <w:t>8</w:t>
      </w:r>
      <w:r w:rsidRPr="00A56E91">
        <w:rPr>
          <w:rFonts w:ascii="Times New Roman" w:hAnsi="Times New Roman" w:cs="Times New Roman"/>
          <w:b/>
          <w:sz w:val="24"/>
        </w:rPr>
        <w:t>.</w:t>
      </w:r>
      <w:bookmarkStart w:id="1" w:name="clan_110"/>
      <w:bookmarkEnd w:id="1"/>
    </w:p>
    <w:p w:rsidR="00394DA8" w:rsidRPr="00394DA8" w:rsidRDefault="00394DA8" w:rsidP="00394DA8">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394DA8">
        <w:rPr>
          <w:rFonts w:ascii="Times New Roman" w:hAnsi="Times New Roman" w:cs="Times New Roman"/>
          <w:sz w:val="24"/>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394DA8" w:rsidRPr="00394DA8" w:rsidRDefault="00394DA8" w:rsidP="00394DA8">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394DA8">
        <w:rPr>
          <w:rFonts w:ascii="Times New Roman" w:hAnsi="Times New Roman" w:cs="Times New Roman"/>
          <w:sz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394DA8" w:rsidRPr="00394DA8" w:rsidRDefault="00394DA8" w:rsidP="00394DA8">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394DA8">
        <w:rPr>
          <w:rFonts w:ascii="Times New Roman" w:hAnsi="Times New Roman" w:cs="Times New Roman"/>
          <w:sz w:val="24"/>
        </w:rPr>
        <w:t>Установа је дужна да предузме све мере прописане овим законом када се посумња или утврди дискриминаторно понашање у установи. </w:t>
      </w:r>
    </w:p>
    <w:p w:rsidR="00394DA8" w:rsidRPr="00394DA8" w:rsidRDefault="00394DA8" w:rsidP="00394DA8">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394DA8">
        <w:rPr>
          <w:rFonts w:ascii="Times New Roman" w:hAnsi="Times New Roman" w:cs="Times New Roman"/>
          <w:sz w:val="24"/>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 </w:t>
      </w:r>
    </w:p>
    <w:p w:rsidR="00394DA8" w:rsidRPr="00394DA8" w:rsidRDefault="00394DA8" w:rsidP="00394DA8">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394DA8">
        <w:rPr>
          <w:rFonts w:ascii="Times New Roman" w:hAnsi="Times New Roman" w:cs="Times New Roman"/>
          <w:sz w:val="24"/>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E860B3" w:rsidRPr="00C4708C" w:rsidRDefault="00E860B3" w:rsidP="00A56E91">
      <w:pPr>
        <w:pStyle w:val="normal0"/>
        <w:spacing w:before="0" w:beforeAutospacing="0" w:after="0" w:afterAutospacing="0"/>
        <w:jc w:val="both"/>
        <w:rPr>
          <w:rFonts w:ascii="Times New Roman" w:hAnsi="Times New Roman" w:cs="Times New Roman"/>
          <w:sz w:val="24"/>
        </w:rPr>
      </w:pPr>
    </w:p>
    <w:p w:rsidR="00394DA8" w:rsidRPr="00595F01" w:rsidRDefault="00394DA8" w:rsidP="00394DA8">
      <w:pPr>
        <w:pStyle w:val="normal0"/>
        <w:spacing w:before="0" w:beforeAutospacing="0" w:after="0" w:afterAutospacing="0"/>
        <w:jc w:val="center"/>
        <w:rPr>
          <w:rFonts w:ascii="Times New Roman" w:hAnsi="Times New Roman" w:cs="Times New Roman"/>
          <w:b/>
          <w:bCs/>
        </w:rPr>
      </w:pPr>
      <w:r w:rsidRPr="00595F01">
        <w:rPr>
          <w:rFonts w:ascii="Times New Roman" w:hAnsi="Times New Roman" w:cs="Times New Roman"/>
          <w:b/>
          <w:bCs/>
          <w:sz w:val="24"/>
        </w:rPr>
        <w:lastRenderedPageBreak/>
        <w:t>Забрана насиља, злостављања и занемаривања</w:t>
      </w:r>
    </w:p>
    <w:p w:rsidR="00394DA8" w:rsidRDefault="00394DA8" w:rsidP="00394DA8">
      <w:pPr>
        <w:pStyle w:val="normal0"/>
        <w:spacing w:before="0" w:beforeAutospacing="0" w:after="0" w:afterAutospacing="0"/>
        <w:jc w:val="center"/>
        <w:rPr>
          <w:rFonts w:ascii="Times New Roman" w:hAnsi="Times New Roman" w:cs="Times New Roman"/>
          <w:b/>
          <w:sz w:val="24"/>
        </w:rPr>
      </w:pPr>
    </w:p>
    <w:p w:rsidR="00394DA8" w:rsidRPr="00394DA8" w:rsidRDefault="00394DA8" w:rsidP="00394DA8">
      <w:pPr>
        <w:pStyle w:val="normal0"/>
        <w:spacing w:before="0" w:beforeAutospacing="0" w:after="0" w:afterAutospacing="0"/>
        <w:jc w:val="center"/>
        <w:rPr>
          <w:rFonts w:ascii="Times New Roman" w:hAnsi="Times New Roman" w:cs="Times New Roman"/>
          <w:b/>
          <w:sz w:val="24"/>
        </w:rPr>
      </w:pPr>
      <w:r w:rsidRPr="00394DA8">
        <w:rPr>
          <w:rFonts w:ascii="Times New Roman" w:hAnsi="Times New Roman" w:cs="Times New Roman"/>
          <w:b/>
          <w:sz w:val="24"/>
        </w:rPr>
        <w:t>Чла</w:t>
      </w:r>
      <w:r w:rsidR="003E0CC7">
        <w:rPr>
          <w:rFonts w:ascii="Times New Roman" w:hAnsi="Times New Roman" w:cs="Times New Roman"/>
          <w:b/>
          <w:sz w:val="24"/>
        </w:rPr>
        <w:t>н 9</w:t>
      </w:r>
      <w:r w:rsidRPr="00394DA8">
        <w:rPr>
          <w:rFonts w:ascii="Times New Roman" w:hAnsi="Times New Roman" w:cs="Times New Roman"/>
          <w:b/>
          <w:sz w:val="24"/>
        </w:rPr>
        <w:t>.</w:t>
      </w:r>
      <w:bookmarkStart w:id="2" w:name="clan_111"/>
      <w:bookmarkEnd w:id="2"/>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Повреде забране, из става 1. овог члана, које запослени учини према другом запосленом у установи, уређују се законом.</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r w:rsidRPr="00394DA8">
        <w:rPr>
          <w:rFonts w:eastAsia="Times New Roman"/>
        </w:rPr>
        <w:t> </w:t>
      </w:r>
    </w:p>
    <w:p w:rsidR="00394DA8" w:rsidRDefault="00394DA8" w:rsidP="00E72454">
      <w:pPr>
        <w:rPr>
          <w:rFonts w:eastAsia="Times New Roman"/>
          <w:szCs w:val="21"/>
        </w:rPr>
      </w:pPr>
      <w:r>
        <w:rPr>
          <w:rFonts w:eastAsia="Times New Roman"/>
          <w:szCs w:val="21"/>
        </w:rPr>
        <w:tab/>
      </w:r>
      <w:r w:rsidRPr="00394DA8">
        <w:rPr>
          <w:rFonts w:eastAsia="Times New Roman"/>
          <w:szCs w:val="21"/>
        </w:rPr>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w:t>
      </w:r>
    </w:p>
    <w:p w:rsidR="00E72454" w:rsidRDefault="00E72454" w:rsidP="00E72454">
      <w:pPr>
        <w:rPr>
          <w:rFonts w:eastAsia="Times New Roman"/>
          <w:szCs w:val="21"/>
        </w:rPr>
      </w:pPr>
    </w:p>
    <w:p w:rsidR="00E860B3" w:rsidRDefault="00E860B3" w:rsidP="00E72454">
      <w:pPr>
        <w:rPr>
          <w:rFonts w:eastAsia="Times New Roman"/>
          <w:szCs w:val="21"/>
        </w:rPr>
      </w:pPr>
    </w:p>
    <w:p w:rsidR="00E860B3" w:rsidRDefault="00E860B3" w:rsidP="00E72454">
      <w:pPr>
        <w:rPr>
          <w:rFonts w:eastAsia="Times New Roman"/>
          <w:szCs w:val="21"/>
        </w:rPr>
      </w:pPr>
    </w:p>
    <w:p w:rsidR="00E860B3" w:rsidRPr="00E72454" w:rsidRDefault="00E860B3" w:rsidP="00E72454">
      <w:pPr>
        <w:rPr>
          <w:rFonts w:eastAsia="Times New Roman"/>
          <w:szCs w:val="21"/>
        </w:rPr>
      </w:pPr>
    </w:p>
    <w:p w:rsidR="00394DA8" w:rsidRPr="00394DA8" w:rsidRDefault="00394DA8" w:rsidP="00394DA8">
      <w:pPr>
        <w:jc w:val="center"/>
        <w:rPr>
          <w:rFonts w:eastAsia="Times New Roman"/>
          <w:b/>
          <w:bCs/>
        </w:rPr>
      </w:pPr>
      <w:r w:rsidRPr="00394DA8">
        <w:rPr>
          <w:rFonts w:eastAsia="Times New Roman"/>
          <w:b/>
          <w:bCs/>
        </w:rPr>
        <w:lastRenderedPageBreak/>
        <w:t>Забрана понашања које вређа углед, част или достојанство </w:t>
      </w:r>
    </w:p>
    <w:p w:rsidR="00394DA8" w:rsidRDefault="00394DA8" w:rsidP="00394DA8">
      <w:pPr>
        <w:jc w:val="center"/>
        <w:rPr>
          <w:rFonts w:ascii="Arial" w:eastAsia="Times New Roman" w:hAnsi="Arial" w:cs="Arial"/>
          <w:b/>
          <w:bCs/>
        </w:rPr>
      </w:pPr>
      <w:bookmarkStart w:id="3" w:name="clan_112"/>
      <w:bookmarkEnd w:id="3"/>
    </w:p>
    <w:p w:rsidR="00394DA8" w:rsidRPr="00394DA8" w:rsidRDefault="00394DA8" w:rsidP="00394DA8">
      <w:pPr>
        <w:jc w:val="center"/>
        <w:rPr>
          <w:rFonts w:ascii="Arial" w:eastAsia="Times New Roman" w:hAnsi="Arial" w:cs="Arial"/>
          <w:sz w:val="21"/>
          <w:szCs w:val="21"/>
        </w:rPr>
      </w:pPr>
      <w:r>
        <w:rPr>
          <w:rFonts w:eastAsia="Times New Roman"/>
          <w:b/>
          <w:bCs/>
        </w:rPr>
        <w:t xml:space="preserve">Члан </w:t>
      </w:r>
      <w:r w:rsidR="003E0CC7">
        <w:rPr>
          <w:rFonts w:eastAsia="Times New Roman"/>
          <w:b/>
          <w:bCs/>
        </w:rPr>
        <w:t>10.</w:t>
      </w:r>
      <w:r w:rsidRPr="00394DA8">
        <w:rPr>
          <w:rFonts w:ascii="Arial" w:eastAsia="Times New Roman" w:hAnsi="Arial" w:cs="Arial"/>
          <w:sz w:val="21"/>
          <w:szCs w:val="21"/>
        </w:rPr>
        <w:t> </w:t>
      </w:r>
    </w:p>
    <w:p w:rsidR="00394DA8" w:rsidRPr="00394DA8" w:rsidRDefault="00394DA8" w:rsidP="00394DA8">
      <w:pPr>
        <w:rPr>
          <w:rFonts w:eastAsia="Times New Roman"/>
          <w:szCs w:val="21"/>
        </w:rPr>
      </w:pPr>
      <w:r>
        <w:rPr>
          <w:rFonts w:ascii="Arial" w:eastAsia="Times New Roman" w:hAnsi="Arial" w:cs="Arial"/>
          <w:sz w:val="21"/>
          <w:szCs w:val="21"/>
        </w:rPr>
        <w:tab/>
      </w:r>
      <w:r w:rsidRPr="00394DA8">
        <w:rPr>
          <w:rFonts w:eastAsia="Times New Roman"/>
          <w:szCs w:val="21"/>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r w:rsidRPr="00394DA8">
        <w:rPr>
          <w:rFonts w:eastAsia="Times New Roman"/>
        </w:rPr>
        <w:t> </w:t>
      </w:r>
    </w:p>
    <w:p w:rsidR="00394DA8" w:rsidRPr="00394DA8" w:rsidRDefault="00394DA8" w:rsidP="00394DA8">
      <w:pPr>
        <w:rPr>
          <w:rFonts w:eastAsia="Times New Roman"/>
          <w:szCs w:val="21"/>
        </w:rPr>
      </w:pPr>
      <w:r>
        <w:rPr>
          <w:rFonts w:ascii="Arial" w:eastAsia="Times New Roman" w:hAnsi="Arial" w:cs="Arial"/>
          <w:sz w:val="21"/>
          <w:szCs w:val="21"/>
        </w:rPr>
        <w:tab/>
      </w:r>
      <w:r w:rsidRPr="00394DA8">
        <w:rPr>
          <w:rFonts w:eastAsia="Times New Roman"/>
          <w:szCs w:val="21"/>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r w:rsidRPr="00394DA8">
        <w:rPr>
          <w:rFonts w:eastAsia="Times New Roman"/>
        </w:rPr>
        <w:t> </w:t>
      </w:r>
    </w:p>
    <w:p w:rsidR="00394DA8" w:rsidRPr="00394DA8" w:rsidRDefault="00394DA8" w:rsidP="00394DA8">
      <w:pPr>
        <w:rPr>
          <w:rFonts w:eastAsia="Times New Roman"/>
          <w:szCs w:val="21"/>
        </w:rPr>
      </w:pPr>
      <w:r>
        <w:rPr>
          <w:rFonts w:eastAsia="Times New Roman"/>
          <w:szCs w:val="21"/>
        </w:rPr>
        <w:tab/>
      </w:r>
      <w:r w:rsidRPr="00394DA8">
        <w:rPr>
          <w:rFonts w:eastAsia="Times New Roman"/>
          <w:szCs w:val="21"/>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394DA8" w:rsidRDefault="00394DA8" w:rsidP="00394DA8">
      <w:pPr>
        <w:pStyle w:val="normal0"/>
        <w:spacing w:before="0" w:beforeAutospacing="0" w:after="0" w:afterAutospacing="0"/>
        <w:jc w:val="both"/>
        <w:rPr>
          <w:rFonts w:ascii="Times New Roman" w:hAnsi="Times New Roman" w:cs="Times New Roman"/>
          <w:sz w:val="24"/>
        </w:rPr>
      </w:pPr>
    </w:p>
    <w:p w:rsidR="00394DA8" w:rsidRPr="003E0CC7" w:rsidRDefault="00394DA8" w:rsidP="00394DA8">
      <w:pPr>
        <w:pStyle w:val="normal0"/>
        <w:spacing w:before="0" w:beforeAutospacing="0" w:after="0" w:afterAutospacing="0"/>
        <w:jc w:val="center"/>
        <w:rPr>
          <w:rFonts w:ascii="Times New Roman" w:hAnsi="Times New Roman" w:cs="Times New Roman"/>
          <w:b/>
          <w:bCs/>
          <w:sz w:val="24"/>
        </w:rPr>
      </w:pPr>
      <w:r w:rsidRPr="003E0CC7">
        <w:rPr>
          <w:rFonts w:ascii="Times New Roman" w:hAnsi="Times New Roman" w:cs="Times New Roman"/>
          <w:b/>
          <w:bCs/>
          <w:sz w:val="24"/>
        </w:rPr>
        <w:t>Забрана страначког организовања и деловања</w:t>
      </w:r>
    </w:p>
    <w:p w:rsidR="00394DA8" w:rsidRPr="003E0CC7" w:rsidRDefault="00394DA8" w:rsidP="00394DA8">
      <w:pPr>
        <w:pStyle w:val="normal0"/>
        <w:spacing w:before="0" w:beforeAutospacing="0" w:after="0" w:afterAutospacing="0"/>
        <w:jc w:val="center"/>
        <w:rPr>
          <w:rFonts w:ascii="Times New Roman" w:hAnsi="Times New Roman" w:cs="Times New Roman"/>
          <w:b/>
          <w:bCs/>
          <w:sz w:val="24"/>
        </w:rPr>
      </w:pPr>
      <w:bookmarkStart w:id="4" w:name="clan_113"/>
      <w:bookmarkEnd w:id="4"/>
    </w:p>
    <w:p w:rsidR="00394DA8" w:rsidRPr="003E0CC7" w:rsidRDefault="003E0CC7" w:rsidP="00394DA8">
      <w:pPr>
        <w:pStyle w:val="normal0"/>
        <w:spacing w:before="0" w:beforeAutospacing="0" w:after="0" w:afterAutospacing="0"/>
        <w:jc w:val="center"/>
        <w:rPr>
          <w:rFonts w:ascii="Times New Roman" w:hAnsi="Times New Roman" w:cs="Times New Roman"/>
          <w:b/>
          <w:bCs/>
          <w:sz w:val="24"/>
        </w:rPr>
      </w:pPr>
      <w:r w:rsidRPr="003E0CC7">
        <w:rPr>
          <w:rFonts w:ascii="Times New Roman" w:hAnsi="Times New Roman" w:cs="Times New Roman"/>
          <w:b/>
          <w:bCs/>
          <w:sz w:val="24"/>
        </w:rPr>
        <w:t>Члан 11</w:t>
      </w:r>
      <w:r w:rsidR="00394DA8" w:rsidRPr="003E0CC7">
        <w:rPr>
          <w:rFonts w:ascii="Times New Roman" w:hAnsi="Times New Roman" w:cs="Times New Roman"/>
          <w:b/>
          <w:bCs/>
          <w:sz w:val="24"/>
        </w:rPr>
        <w:t>.</w:t>
      </w:r>
    </w:p>
    <w:p w:rsidR="00394DA8" w:rsidRDefault="00394DA8" w:rsidP="00394DA8">
      <w:pPr>
        <w:pStyle w:val="normal0"/>
        <w:spacing w:before="0" w:beforeAutospacing="0" w:after="0" w:afterAutospacing="0"/>
        <w:jc w:val="both"/>
        <w:rPr>
          <w:rFonts w:ascii="Times New Roman" w:hAnsi="Times New Roman" w:cs="Times New Roman"/>
          <w:sz w:val="24"/>
        </w:rPr>
      </w:pPr>
      <w:r>
        <w:tab/>
      </w:r>
      <w:r w:rsidRPr="00394DA8">
        <w:rPr>
          <w:rFonts w:ascii="Times New Roman" w:hAnsi="Times New Roman" w:cs="Times New Roman"/>
          <w:sz w:val="24"/>
        </w:rPr>
        <w:t>У установи је забрањено страначко организовање и деловање и коришћење простора установе у те сврхе.</w:t>
      </w:r>
    </w:p>
    <w:p w:rsidR="00595F01" w:rsidRDefault="00595F01" w:rsidP="00394DA8">
      <w:pPr>
        <w:pStyle w:val="normal0"/>
        <w:spacing w:before="0" w:beforeAutospacing="0" w:after="0" w:afterAutospacing="0"/>
        <w:jc w:val="both"/>
        <w:rPr>
          <w:rFonts w:ascii="Times New Roman" w:hAnsi="Times New Roman" w:cs="Times New Roman"/>
          <w:sz w:val="24"/>
        </w:rPr>
      </w:pPr>
    </w:p>
    <w:p w:rsidR="000634DE" w:rsidRPr="000634DE" w:rsidRDefault="000634DE" w:rsidP="000634DE">
      <w:pPr>
        <w:jc w:val="center"/>
        <w:rPr>
          <w:rFonts w:eastAsia="Times New Roman"/>
          <w:b/>
          <w:iCs/>
        </w:rPr>
      </w:pPr>
      <w:r w:rsidRPr="000634DE">
        <w:rPr>
          <w:rFonts w:eastAsia="Times New Roman"/>
          <w:b/>
          <w:iCs/>
        </w:rPr>
        <w:t>Дисциплинске мере </w:t>
      </w:r>
    </w:p>
    <w:p w:rsidR="000634DE" w:rsidRDefault="000634DE" w:rsidP="000634DE">
      <w:pPr>
        <w:jc w:val="center"/>
        <w:rPr>
          <w:rFonts w:ascii="Arial" w:eastAsia="Times New Roman" w:hAnsi="Arial" w:cs="Arial"/>
          <w:b/>
          <w:bCs/>
          <w:sz w:val="21"/>
          <w:szCs w:val="21"/>
        </w:rPr>
      </w:pPr>
    </w:p>
    <w:p w:rsidR="000634DE" w:rsidRPr="000634DE" w:rsidRDefault="000634DE" w:rsidP="000634DE">
      <w:pPr>
        <w:jc w:val="center"/>
        <w:rPr>
          <w:rFonts w:eastAsia="Times New Roman"/>
          <w:sz w:val="21"/>
          <w:szCs w:val="21"/>
        </w:rPr>
      </w:pPr>
      <w:r w:rsidRPr="000634DE">
        <w:rPr>
          <w:rFonts w:eastAsia="Times New Roman"/>
          <w:b/>
          <w:bCs/>
          <w:szCs w:val="21"/>
        </w:rPr>
        <w:t xml:space="preserve">Члан </w:t>
      </w:r>
      <w:r>
        <w:rPr>
          <w:rFonts w:eastAsia="Times New Roman"/>
          <w:b/>
          <w:bCs/>
          <w:szCs w:val="21"/>
        </w:rPr>
        <w:t>12.</w:t>
      </w:r>
      <w:r w:rsidRPr="000634DE">
        <w:rPr>
          <w:rFonts w:eastAsia="Times New Roman"/>
          <w:b/>
          <w:bCs/>
          <w:sz w:val="21"/>
          <w:szCs w:val="21"/>
        </w:rPr>
        <w:t> </w:t>
      </w:r>
    </w:p>
    <w:p w:rsidR="000634DE" w:rsidRPr="000634DE" w:rsidRDefault="000634DE" w:rsidP="000634DE">
      <w:pPr>
        <w:rPr>
          <w:rFonts w:eastAsia="Times New Roman"/>
          <w:szCs w:val="21"/>
        </w:rPr>
      </w:pPr>
      <w:r>
        <w:rPr>
          <w:rFonts w:eastAsia="Times New Roman"/>
          <w:szCs w:val="21"/>
        </w:rPr>
        <w:tab/>
      </w:r>
      <w:r w:rsidRPr="000634DE">
        <w:rPr>
          <w:rFonts w:eastAsia="Times New Roman"/>
          <w:szCs w:val="21"/>
        </w:rPr>
        <w:t>Дисциплинске мере су: </w:t>
      </w:r>
    </w:p>
    <w:p w:rsidR="000634DE" w:rsidRPr="000634DE" w:rsidRDefault="000634DE" w:rsidP="000634DE">
      <w:pPr>
        <w:pStyle w:val="normal0"/>
        <w:spacing w:before="0" w:beforeAutospacing="0" w:after="120" w:afterAutospacing="0"/>
        <w:jc w:val="both"/>
        <w:rPr>
          <w:rFonts w:ascii="Times New Roman" w:hAnsi="Times New Roman" w:cs="Times New Roman"/>
          <w:sz w:val="24"/>
        </w:rPr>
      </w:pPr>
      <w:r w:rsidRPr="000634DE">
        <w:rPr>
          <w:rFonts w:ascii="Times New Roman" w:hAnsi="Times New Roman" w:cs="Times New Roman"/>
          <w:sz w:val="24"/>
        </w:rPr>
        <w:t>- За лакше повреде радних обавеза: писана опомена и новчана казна; </w:t>
      </w:r>
    </w:p>
    <w:p w:rsidR="000634DE" w:rsidRPr="000634DE" w:rsidRDefault="000634DE" w:rsidP="000634DE">
      <w:pPr>
        <w:pStyle w:val="normal0"/>
        <w:spacing w:before="0" w:beforeAutospacing="0" w:after="120" w:afterAutospacing="0"/>
        <w:jc w:val="both"/>
        <w:rPr>
          <w:rFonts w:ascii="Times New Roman" w:hAnsi="Times New Roman" w:cs="Times New Roman"/>
          <w:sz w:val="24"/>
        </w:rPr>
      </w:pPr>
      <w:r w:rsidRPr="000634DE">
        <w:rPr>
          <w:rFonts w:ascii="Times New Roman" w:hAnsi="Times New Roman" w:cs="Times New Roman"/>
          <w:sz w:val="24"/>
        </w:rPr>
        <w:t>- За теже повреде радне обавезе из члана 164. Закона и повреду забране из чл. 110-113. Закона: новчана казна, удаљење са рада и престанак радног односа. </w:t>
      </w:r>
    </w:p>
    <w:p w:rsidR="000634DE" w:rsidRPr="000634DE" w:rsidRDefault="000634DE" w:rsidP="000634DE">
      <w:pPr>
        <w:pStyle w:val="normal0"/>
        <w:spacing w:before="0" w:beforeAutospacing="0" w:after="120" w:afterAutospacing="0"/>
        <w:jc w:val="both"/>
        <w:rPr>
          <w:rFonts w:ascii="Times New Roman" w:hAnsi="Times New Roman" w:cs="Times New Roman"/>
          <w:sz w:val="24"/>
        </w:rPr>
      </w:pPr>
      <w:r>
        <w:rPr>
          <w:rFonts w:ascii="Times New Roman" w:hAnsi="Times New Roman" w:cs="Times New Roman"/>
          <w:sz w:val="24"/>
        </w:rPr>
        <w:tab/>
      </w:r>
      <w:r w:rsidRPr="000634DE">
        <w:rPr>
          <w:rFonts w:ascii="Times New Roman" w:hAnsi="Times New Roman" w:cs="Times New Roman"/>
          <w:sz w:val="24"/>
        </w:rPr>
        <w:t>Запосленом који изврши повреду забране прописане чланом 112. Закона једанпут, изриче се новчана казна или привремено удаљење са рада три месеца. </w:t>
      </w:r>
    </w:p>
    <w:p w:rsidR="000634DE" w:rsidRPr="000634DE" w:rsidRDefault="000634DE" w:rsidP="000634DE">
      <w:pPr>
        <w:pStyle w:val="normal0"/>
        <w:spacing w:before="0" w:beforeAutospacing="0" w:after="120" w:afterAutospacing="0"/>
        <w:jc w:val="both"/>
        <w:rPr>
          <w:rFonts w:ascii="Times New Roman" w:hAnsi="Times New Roman" w:cs="Times New Roman"/>
          <w:sz w:val="24"/>
        </w:rPr>
      </w:pPr>
      <w:r>
        <w:rPr>
          <w:rFonts w:ascii="Times New Roman" w:hAnsi="Times New Roman" w:cs="Times New Roman"/>
          <w:sz w:val="24"/>
        </w:rPr>
        <w:tab/>
      </w:r>
      <w:r w:rsidRPr="000634DE">
        <w:rPr>
          <w:rFonts w:ascii="Times New Roman" w:hAnsi="Times New Roman" w:cs="Times New Roman"/>
          <w:sz w:val="24"/>
        </w:rPr>
        <w:t>Запосленом који изврши повреду забране прописане чланом 110, 111. и 113. Закона, односно други пут изврши повреду забране прописане чланом 112. Закона и запосленом који учини повреду радне обавезе из члана 164. тач. 1)-7) Закона, изриче се мера престанка радног односа. </w:t>
      </w:r>
    </w:p>
    <w:p w:rsidR="000634DE" w:rsidRPr="000634DE" w:rsidRDefault="000634DE" w:rsidP="000634DE">
      <w:pPr>
        <w:pStyle w:val="normal0"/>
        <w:spacing w:before="0" w:beforeAutospacing="0" w:after="120" w:afterAutospacing="0"/>
        <w:jc w:val="both"/>
        <w:rPr>
          <w:rFonts w:ascii="Times New Roman" w:hAnsi="Times New Roman" w:cs="Times New Roman"/>
          <w:sz w:val="24"/>
        </w:rPr>
      </w:pPr>
      <w:r>
        <w:rPr>
          <w:rFonts w:ascii="Times New Roman" w:hAnsi="Times New Roman" w:cs="Times New Roman"/>
          <w:sz w:val="24"/>
        </w:rPr>
        <w:tab/>
      </w:r>
      <w:r w:rsidRPr="000634DE">
        <w:rPr>
          <w:rFonts w:ascii="Times New Roman" w:hAnsi="Times New Roman" w:cs="Times New Roman"/>
          <w:sz w:val="24"/>
        </w:rPr>
        <w:t>За повреду радне обавезе из члана 164.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 противправне имовинске користи. </w:t>
      </w:r>
    </w:p>
    <w:p w:rsidR="000634DE" w:rsidRPr="000634DE" w:rsidRDefault="000634DE" w:rsidP="000634DE">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634DE">
        <w:rPr>
          <w:rFonts w:ascii="Times New Roman" w:hAnsi="Times New Roman" w:cs="Times New Roman"/>
          <w:sz w:val="24"/>
        </w:rPr>
        <w:t>Новчана казна за лакшу повреду радне обавезе изриче се у висини до 20% од плате исплаћене за месец у коме је одлука донета у трајању до три месеца. </w:t>
      </w:r>
    </w:p>
    <w:p w:rsidR="000634DE" w:rsidRDefault="000634DE" w:rsidP="00155B8B">
      <w:pPr>
        <w:pStyle w:val="normal0"/>
        <w:spacing w:before="120" w:beforeAutospacing="0" w:after="0" w:afterAutospacing="0"/>
        <w:jc w:val="both"/>
        <w:rPr>
          <w:rFonts w:ascii="Times New Roman" w:hAnsi="Times New Roman" w:cs="Times New Roman"/>
          <w:sz w:val="24"/>
        </w:rPr>
      </w:pPr>
      <w:r>
        <w:rPr>
          <w:rFonts w:ascii="Times New Roman" w:hAnsi="Times New Roman" w:cs="Times New Roman"/>
          <w:sz w:val="24"/>
        </w:rPr>
        <w:lastRenderedPageBreak/>
        <w:tab/>
      </w:r>
      <w:r w:rsidRPr="000634DE">
        <w:rPr>
          <w:rFonts w:ascii="Times New Roman" w:hAnsi="Times New Roman" w:cs="Times New Roman"/>
          <w:sz w:val="24"/>
        </w:rPr>
        <w:t>Новчана казна за тежу повреду радне обавезе и за повреду забране прописане чланом 112. Закона изриче се у висини од 20% -35% од плате исплаћене за месец у коме је одлука донета, у трајању до шест месеци. </w:t>
      </w:r>
    </w:p>
    <w:p w:rsidR="000634DE" w:rsidRPr="00C4708C" w:rsidRDefault="000634DE" w:rsidP="000634DE">
      <w:pPr>
        <w:pStyle w:val="normal0"/>
        <w:spacing w:before="0" w:beforeAutospacing="0" w:after="0" w:afterAutospacing="0"/>
        <w:jc w:val="both"/>
        <w:rPr>
          <w:rFonts w:ascii="Times New Roman" w:hAnsi="Times New Roman" w:cs="Times New Roman"/>
          <w:sz w:val="24"/>
        </w:rPr>
      </w:pPr>
    </w:p>
    <w:p w:rsidR="00155B8B" w:rsidRPr="00155B8B" w:rsidRDefault="00155B8B" w:rsidP="00155B8B">
      <w:pPr>
        <w:pStyle w:val="normal0"/>
        <w:spacing w:before="0" w:beforeAutospacing="0" w:after="0" w:afterAutospacing="0"/>
        <w:jc w:val="center"/>
        <w:rPr>
          <w:rFonts w:ascii="Times New Roman" w:hAnsi="Times New Roman" w:cs="Times New Roman"/>
          <w:b/>
          <w:iCs/>
          <w:sz w:val="24"/>
        </w:rPr>
      </w:pPr>
      <w:r w:rsidRPr="00155B8B">
        <w:rPr>
          <w:rFonts w:ascii="Times New Roman" w:hAnsi="Times New Roman" w:cs="Times New Roman"/>
          <w:b/>
          <w:iCs/>
          <w:sz w:val="24"/>
        </w:rPr>
        <w:t>Удаљење са рада</w:t>
      </w:r>
    </w:p>
    <w:p w:rsidR="00155B8B" w:rsidRDefault="00155B8B" w:rsidP="00155B8B">
      <w:pPr>
        <w:pStyle w:val="normal0"/>
        <w:spacing w:before="0" w:beforeAutospacing="0" w:after="0" w:afterAutospacing="0"/>
        <w:jc w:val="both"/>
        <w:rPr>
          <w:rFonts w:ascii="Times New Roman" w:hAnsi="Times New Roman" w:cs="Times New Roman"/>
          <w:b/>
          <w:bCs/>
          <w:sz w:val="24"/>
        </w:rPr>
      </w:pPr>
    </w:p>
    <w:p w:rsidR="00155B8B" w:rsidRPr="00155B8B" w:rsidRDefault="00155B8B" w:rsidP="00155B8B">
      <w:pPr>
        <w:pStyle w:val="normal0"/>
        <w:spacing w:before="0" w:beforeAutospacing="0" w:after="0" w:afterAutospacing="0"/>
        <w:jc w:val="center"/>
        <w:rPr>
          <w:rFonts w:ascii="Times New Roman" w:hAnsi="Times New Roman" w:cs="Times New Roman"/>
          <w:sz w:val="24"/>
        </w:rPr>
      </w:pPr>
      <w:r w:rsidRPr="00155B8B">
        <w:rPr>
          <w:rFonts w:ascii="Times New Roman" w:hAnsi="Times New Roman" w:cs="Times New Roman"/>
          <w:b/>
          <w:bCs/>
          <w:sz w:val="24"/>
        </w:rPr>
        <w:t xml:space="preserve">Члан </w:t>
      </w:r>
      <w:r>
        <w:rPr>
          <w:rFonts w:ascii="Times New Roman" w:hAnsi="Times New Roman" w:cs="Times New Roman"/>
          <w:b/>
          <w:bCs/>
          <w:sz w:val="24"/>
        </w:rPr>
        <w:t>13.</w:t>
      </w:r>
    </w:p>
    <w:p w:rsidR="00155B8B" w:rsidRDefault="00155B8B" w:rsidP="00155B8B">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155B8B">
        <w:rPr>
          <w:rFonts w:ascii="Times New Roman" w:hAnsi="Times New Roman" w:cs="Times New Roman"/>
          <w:sz w:val="24"/>
        </w:rPr>
        <w:t>Запослени се привремено удаљује са рада због учињене теже повреде радне обавезе из члана 164. тач. 1)-4), 6), 9) и 17) и повреде забране из чл. 110-113. Закона до окончања дисциплинског поступка у складу за Законом. </w:t>
      </w:r>
    </w:p>
    <w:p w:rsidR="0007135F" w:rsidRPr="0007135F" w:rsidRDefault="0007135F" w:rsidP="0007135F">
      <w:pPr>
        <w:rPr>
          <w:rFonts w:eastAsia="Times New Roman"/>
        </w:rPr>
      </w:pPr>
      <w:r>
        <w:tab/>
      </w:r>
      <w:r w:rsidRPr="0058578E">
        <w:rPr>
          <w:rFonts w:eastAsia="Times New Roman"/>
        </w:rPr>
        <w:t>Са рада се привремено удаљује и васпитач и стручни сарадник коме је суспенд</w:t>
      </w:r>
      <w:r>
        <w:rPr>
          <w:rFonts w:eastAsia="Times New Roman"/>
        </w:rPr>
        <w:t>ована лиценца на основу члана 14</w:t>
      </w:r>
      <w:r w:rsidRPr="0058578E">
        <w:rPr>
          <w:rFonts w:eastAsia="Times New Roman"/>
        </w:rPr>
        <w:t xml:space="preserve">7. Закона, до укидања суспензије лиценце. </w:t>
      </w:r>
      <w:r>
        <w:rPr>
          <w:rFonts w:eastAsia="Times New Roman"/>
        </w:rPr>
        <w:tab/>
      </w:r>
      <w:r w:rsidRPr="0058578E">
        <w:rPr>
          <w:rFonts w:eastAsia="Times New Roman"/>
        </w:rPr>
        <w:t>Одлуку о удаљавању са рада доноси директор или управни одбор, ако то не учини директор.</w:t>
      </w:r>
    </w:p>
    <w:p w:rsidR="00155B8B" w:rsidRDefault="00155B8B" w:rsidP="00155B8B">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155B8B">
        <w:rPr>
          <w:rFonts w:ascii="Times New Roman" w:hAnsi="Times New Roman" w:cs="Times New Roman"/>
          <w:sz w:val="24"/>
        </w:rPr>
        <w:t>Накнада плате запосленог за време удаљења са рада врши се у складу са одредбама Закона о раду. </w:t>
      </w:r>
    </w:p>
    <w:p w:rsidR="00155B8B" w:rsidRDefault="00155B8B" w:rsidP="009935DB">
      <w:pPr>
        <w:pStyle w:val="normal0"/>
        <w:spacing w:before="0" w:beforeAutospacing="0" w:after="0" w:afterAutospacing="0"/>
        <w:jc w:val="center"/>
        <w:rPr>
          <w:rFonts w:ascii="Times New Roman" w:hAnsi="Times New Roman" w:cs="Times New Roman"/>
          <w:sz w:val="24"/>
        </w:rPr>
      </w:pPr>
    </w:p>
    <w:p w:rsidR="00D640BA" w:rsidRDefault="00D640BA" w:rsidP="009935DB">
      <w:pPr>
        <w:pStyle w:val="normal0"/>
        <w:spacing w:before="0" w:beforeAutospacing="0" w:after="0" w:afterAutospacing="0"/>
        <w:jc w:val="center"/>
        <w:rPr>
          <w:rFonts w:ascii="Times New Roman" w:hAnsi="Times New Roman" w:cs="Times New Roman"/>
          <w:b/>
          <w:bCs/>
          <w:iCs/>
          <w:color w:val="000000"/>
          <w:sz w:val="24"/>
          <w:szCs w:val="24"/>
        </w:rPr>
      </w:pPr>
      <w:r w:rsidRPr="00D640BA">
        <w:rPr>
          <w:rFonts w:ascii="Times New Roman" w:hAnsi="Times New Roman" w:cs="Times New Roman"/>
          <w:b/>
          <w:bCs/>
          <w:iCs/>
          <w:color w:val="000000"/>
          <w:sz w:val="24"/>
          <w:szCs w:val="24"/>
        </w:rPr>
        <w:t>Дисциплински поступак</w:t>
      </w:r>
    </w:p>
    <w:p w:rsidR="00D640BA" w:rsidRPr="00D640BA" w:rsidRDefault="00D640BA" w:rsidP="009935DB">
      <w:pPr>
        <w:pStyle w:val="normal0"/>
        <w:spacing w:before="0" w:beforeAutospacing="0" w:after="0" w:afterAutospacing="0"/>
        <w:jc w:val="center"/>
        <w:rPr>
          <w:rFonts w:ascii="Times New Roman" w:hAnsi="Times New Roman" w:cs="Times New Roman"/>
          <w:sz w:val="24"/>
        </w:rPr>
      </w:pPr>
    </w:p>
    <w:p w:rsidR="009935DB" w:rsidRPr="009935DB" w:rsidRDefault="009935DB" w:rsidP="009935DB">
      <w:pPr>
        <w:pStyle w:val="normal0"/>
        <w:spacing w:before="0" w:beforeAutospacing="0" w:after="0" w:afterAutospacing="0"/>
        <w:jc w:val="center"/>
        <w:rPr>
          <w:rFonts w:ascii="Times New Roman" w:hAnsi="Times New Roman" w:cs="Times New Roman"/>
          <w:b/>
          <w:sz w:val="24"/>
        </w:rPr>
      </w:pPr>
      <w:r w:rsidRPr="009935DB">
        <w:rPr>
          <w:rFonts w:ascii="Times New Roman" w:hAnsi="Times New Roman" w:cs="Times New Roman"/>
          <w:b/>
          <w:sz w:val="24"/>
        </w:rPr>
        <w:t>Члан 14.</w:t>
      </w:r>
    </w:p>
    <w:p w:rsidR="009935DB" w:rsidRDefault="009935DB" w:rsidP="009935DB">
      <w:pPr>
        <w:rPr>
          <w:rFonts w:eastAsia="Times New Roman"/>
        </w:rPr>
      </w:pPr>
      <w:r>
        <w:rPr>
          <w:rFonts w:eastAsia="Times New Roman"/>
        </w:rPr>
        <w:tab/>
      </w:r>
      <w:r w:rsidRPr="0058578E">
        <w:rPr>
          <w:rFonts w:eastAsia="Times New Roman"/>
        </w:rPr>
        <w:t>Директор установе покреће и води дисциплински поступак, доноси решење и изриче меру у дисциплинском поступку против запосленог. </w:t>
      </w:r>
    </w:p>
    <w:p w:rsidR="009935DB" w:rsidRPr="000C41B0" w:rsidRDefault="009935DB" w:rsidP="009935DB">
      <w:pPr>
        <w:rPr>
          <w:rFonts w:eastAsia="Times New Roman"/>
        </w:rPr>
      </w:pPr>
      <w:r>
        <w:rPr>
          <w:rFonts w:eastAsia="Times New Roman"/>
        </w:rPr>
        <w:tab/>
      </w:r>
      <w:r w:rsidRPr="000C41B0">
        <w:rPr>
          <w:rFonts w:eastAsia="Times New Roman"/>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9935DB" w:rsidRPr="000C41B0" w:rsidRDefault="009935DB" w:rsidP="009935DB">
      <w:pPr>
        <w:rPr>
          <w:rFonts w:eastAsia="Times New Roman"/>
        </w:rPr>
      </w:pPr>
      <w:r>
        <w:rPr>
          <w:rFonts w:eastAsia="Times New Roman"/>
        </w:rPr>
        <w:tab/>
      </w:r>
      <w:r w:rsidRPr="000C41B0">
        <w:rPr>
          <w:rFonts w:eastAsia="Times New Roman"/>
        </w:rPr>
        <w:t xml:space="preserve">Запослени је дужан да се писмено изјасни на наводе из закључка из става </w:t>
      </w:r>
      <w:r>
        <w:rPr>
          <w:rFonts w:eastAsia="Times New Roman"/>
        </w:rPr>
        <w:t>2</w:t>
      </w:r>
      <w:r w:rsidRPr="000C41B0">
        <w:rPr>
          <w:rFonts w:eastAsia="Times New Roman"/>
        </w:rPr>
        <w:t>. овог члана у року од осам дана од дана пријема закључка. </w:t>
      </w:r>
    </w:p>
    <w:p w:rsidR="009935DB" w:rsidRPr="000C41B0" w:rsidRDefault="009935DB" w:rsidP="009935DB">
      <w:pPr>
        <w:rPr>
          <w:rFonts w:eastAsia="Times New Roman"/>
        </w:rPr>
      </w:pPr>
      <w:r>
        <w:rPr>
          <w:rFonts w:eastAsia="Times New Roman"/>
        </w:rPr>
        <w:tab/>
      </w:r>
      <w:r w:rsidRPr="000C41B0">
        <w:rPr>
          <w:rFonts w:eastAsia="Times New Roman"/>
        </w:rPr>
        <w:t>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9935DB" w:rsidRDefault="009935DB" w:rsidP="009935DB">
      <w:pPr>
        <w:rPr>
          <w:rFonts w:eastAsia="Times New Roman"/>
        </w:rPr>
      </w:pPr>
      <w:r>
        <w:rPr>
          <w:rFonts w:eastAsia="Times New Roman"/>
        </w:rPr>
        <w:tab/>
      </w:r>
      <w:r w:rsidRPr="000C41B0">
        <w:rPr>
          <w:rFonts w:eastAsia="Times New Roman"/>
        </w:rPr>
        <w:t>Изузетно, расправа се може одржати и без присуства запосленог, под условом да је запослени на расправу уредно позван. </w:t>
      </w:r>
    </w:p>
    <w:p w:rsidR="00D35A98" w:rsidRPr="00D35A98" w:rsidRDefault="00D35A98" w:rsidP="00D35A98">
      <w:pPr>
        <w:rPr>
          <w:rFonts w:eastAsia="Times New Roman"/>
        </w:rPr>
      </w:pPr>
      <w:r>
        <w:rPr>
          <w:rFonts w:eastAsia="Times New Roman"/>
        </w:rPr>
        <w:tab/>
      </w:r>
      <w:r w:rsidRPr="00D35A98">
        <w:rPr>
          <w:rFonts w:eastAsia="Times New Roman"/>
        </w:rPr>
        <w:t>О одржаном рочишту, саслушању запосленог, сведока и извођењу доказа води се записник. </w:t>
      </w:r>
    </w:p>
    <w:p w:rsidR="00D35A98" w:rsidRPr="00D35A98" w:rsidRDefault="00D35A98" w:rsidP="009935DB">
      <w:pPr>
        <w:rPr>
          <w:rFonts w:eastAsia="Times New Roman"/>
        </w:rPr>
      </w:pPr>
      <w:r>
        <w:rPr>
          <w:rFonts w:eastAsia="Times New Roman"/>
        </w:rPr>
        <w:tab/>
      </w:r>
      <w:r w:rsidRPr="00D35A98">
        <w:rPr>
          <w:rFonts w:eastAsia="Times New Roman"/>
        </w:rPr>
        <w:t>На остала питања вођења дисциплинског поступка сходно се примењују правила управног поступка. </w:t>
      </w:r>
    </w:p>
    <w:p w:rsidR="009935DB" w:rsidRPr="009935DB" w:rsidRDefault="009935DB" w:rsidP="009935DB">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9935DB">
        <w:rPr>
          <w:rFonts w:ascii="Times New Roman" w:hAnsi="Times New Roman" w:cs="Times New Roman"/>
          <w:sz w:val="24"/>
        </w:rPr>
        <w:t>Против закључка из става 3. овог члана није дозвољен приговор, нити је дозвољена жалба, нити се може покренути управни спор. </w:t>
      </w:r>
    </w:p>
    <w:p w:rsidR="00AB292C" w:rsidRPr="00155B8B" w:rsidRDefault="00AB292C" w:rsidP="00155B8B">
      <w:pPr>
        <w:pStyle w:val="normal0"/>
        <w:spacing w:before="0" w:beforeAutospacing="0" w:after="0" w:afterAutospacing="0"/>
        <w:jc w:val="both"/>
        <w:rPr>
          <w:rFonts w:ascii="Times New Roman" w:hAnsi="Times New Roman" w:cs="Times New Roman"/>
          <w:sz w:val="24"/>
        </w:rPr>
      </w:pPr>
    </w:p>
    <w:p w:rsidR="00E24729" w:rsidRPr="00E24729" w:rsidRDefault="00E24729" w:rsidP="00E24729">
      <w:pPr>
        <w:jc w:val="center"/>
        <w:rPr>
          <w:rFonts w:eastAsia="Times New Roman"/>
          <w:b/>
        </w:rPr>
      </w:pPr>
      <w:r>
        <w:rPr>
          <w:rFonts w:eastAsia="Times New Roman"/>
          <w:b/>
        </w:rPr>
        <w:t>Члан 15.</w:t>
      </w:r>
    </w:p>
    <w:p w:rsidR="00E24729" w:rsidRPr="000C41B0" w:rsidRDefault="00E24729" w:rsidP="00E24729">
      <w:pPr>
        <w:rPr>
          <w:rFonts w:eastAsia="Times New Roman"/>
        </w:rPr>
      </w:pPr>
      <w:r>
        <w:rPr>
          <w:rFonts w:eastAsia="Times New Roman"/>
        </w:rPr>
        <w:tab/>
      </w:r>
      <w:r w:rsidRPr="000C41B0">
        <w:rPr>
          <w:rFonts w:eastAsia="Times New Roman"/>
        </w:rPr>
        <w:t>Дисциплински поступак је јаван, осим у случајевима прописаним законом.</w:t>
      </w:r>
    </w:p>
    <w:p w:rsidR="00E24729" w:rsidRPr="000C41B0" w:rsidRDefault="00E24729" w:rsidP="00E24729">
      <w:pPr>
        <w:rPr>
          <w:rFonts w:eastAsia="Times New Roman"/>
        </w:rPr>
      </w:pPr>
      <w:r>
        <w:rPr>
          <w:rFonts w:eastAsia="Times New Roman"/>
        </w:rPr>
        <w:tab/>
      </w:r>
      <w:r w:rsidRPr="000C41B0">
        <w:rPr>
          <w:rFonts w:eastAsia="Times New Roman"/>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E24729" w:rsidRPr="000C41B0" w:rsidRDefault="00E24729" w:rsidP="00E24729">
      <w:pPr>
        <w:rPr>
          <w:rFonts w:eastAsia="Times New Roman"/>
        </w:rPr>
      </w:pPr>
      <w:r>
        <w:rPr>
          <w:rFonts w:eastAsia="Times New Roman"/>
        </w:rPr>
        <w:tab/>
      </w:r>
      <w:r w:rsidRPr="000C41B0">
        <w:rPr>
          <w:rFonts w:eastAsia="Times New Roman"/>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w:t>
      </w:r>
      <w:r>
        <w:rPr>
          <w:rFonts w:eastAsia="Times New Roman"/>
        </w:rPr>
        <w:t>З</w:t>
      </w:r>
      <w:r w:rsidRPr="000C41B0">
        <w:rPr>
          <w:rFonts w:eastAsia="Times New Roman"/>
        </w:rPr>
        <w:t>акона, у ком случају покретање дисциплинског поступка застарева у року од две године од дана када је учињена повреда забране. </w:t>
      </w:r>
    </w:p>
    <w:p w:rsidR="00E24729" w:rsidRDefault="00E24729" w:rsidP="00E24729">
      <w:pPr>
        <w:rPr>
          <w:rFonts w:eastAsia="Times New Roman"/>
        </w:rPr>
      </w:pPr>
      <w:r>
        <w:rPr>
          <w:rFonts w:eastAsia="Times New Roman"/>
        </w:rPr>
        <w:tab/>
      </w:r>
      <w:r w:rsidRPr="000C41B0">
        <w:rPr>
          <w:rFonts w:eastAsia="Times New Roman"/>
        </w:rPr>
        <w:t>Вођење дисциплинског поступка застарева у року од шест месеци од дана покретања дисциплинског поступка. </w:t>
      </w:r>
    </w:p>
    <w:p w:rsidR="00D640BA" w:rsidRDefault="00E24729" w:rsidP="00D640BA">
      <w:pPr>
        <w:rPr>
          <w:rFonts w:eastAsia="Times New Roman"/>
        </w:rPr>
      </w:pPr>
      <w:r>
        <w:rPr>
          <w:rFonts w:eastAsia="Times New Roman"/>
        </w:rPr>
        <w:lastRenderedPageBreak/>
        <w:tab/>
      </w:r>
      <w:r w:rsidRPr="000C41B0">
        <w:rPr>
          <w:rFonts w:eastAsia="Times New Roman"/>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D640BA" w:rsidRDefault="00D640BA" w:rsidP="00D640BA">
      <w:pPr>
        <w:jc w:val="center"/>
        <w:rPr>
          <w:rFonts w:eastAsia="Times New Roman"/>
        </w:rPr>
      </w:pPr>
    </w:p>
    <w:p w:rsidR="00D640BA" w:rsidRPr="00D640BA" w:rsidRDefault="00D640BA" w:rsidP="00D640BA">
      <w:pPr>
        <w:jc w:val="center"/>
        <w:rPr>
          <w:rFonts w:eastAsia="Times New Roman"/>
          <w:b/>
        </w:rPr>
      </w:pPr>
      <w:r w:rsidRPr="00D640BA">
        <w:rPr>
          <w:rFonts w:eastAsia="Times New Roman"/>
          <w:b/>
        </w:rPr>
        <w:t>Члан 16.</w:t>
      </w:r>
    </w:p>
    <w:p w:rsidR="00D640BA" w:rsidRPr="0058578E" w:rsidRDefault="00D640BA" w:rsidP="00D640BA">
      <w:pPr>
        <w:rPr>
          <w:rFonts w:eastAsia="Times New Roman"/>
        </w:rPr>
      </w:pPr>
      <w:r>
        <w:rPr>
          <w:rFonts w:eastAsia="Times New Roman"/>
        </w:rPr>
        <w:tab/>
        <w:t>За лакше повреде радне обавезе из</w:t>
      </w:r>
      <w:r w:rsidRPr="0058578E">
        <w:rPr>
          <w:rFonts w:eastAsia="Times New Roman"/>
        </w:rPr>
        <w:t xml:space="preserve"> овог статута може се изрећи писана опомена и но</w:t>
      </w:r>
      <w:r>
        <w:rPr>
          <w:rFonts w:eastAsia="Times New Roman"/>
        </w:rPr>
        <w:t>вчана казна у висини од 20 процената</w:t>
      </w:r>
      <w:r w:rsidRPr="0058578E">
        <w:rPr>
          <w:rFonts w:eastAsia="Times New Roman"/>
        </w:rPr>
        <w:t xml:space="preserve"> од једномесечног износа плате за месец у коме је одлука донета, у трајању до три месеца. </w:t>
      </w:r>
    </w:p>
    <w:p w:rsidR="00D640BA" w:rsidRPr="0058578E" w:rsidRDefault="00D640BA" w:rsidP="00D640BA">
      <w:pPr>
        <w:rPr>
          <w:rFonts w:eastAsia="Times New Roman"/>
        </w:rPr>
      </w:pPr>
      <w:r w:rsidRPr="0058578E">
        <w:rPr>
          <w:rFonts w:eastAsia="Times New Roman"/>
        </w:rPr>
        <w:tab/>
        <w:t>Запосленом који изврши повреду забране прописане чланом 112. Закона једанпут, изриче се новчана казна или привремено удаљење са рада три месеца. </w:t>
      </w:r>
    </w:p>
    <w:p w:rsidR="00D640BA" w:rsidRDefault="00D640BA" w:rsidP="00D640BA">
      <w:pPr>
        <w:rPr>
          <w:rFonts w:eastAsia="Times New Roman"/>
        </w:rPr>
      </w:pPr>
      <w:r w:rsidRPr="0058578E">
        <w:rPr>
          <w:rFonts w:eastAsia="Times New Roman"/>
        </w:rPr>
        <w:tab/>
        <w:t xml:space="preserve">Запосленом који изврши повреду забране прописане чл.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 1)-7) Закона, изриче се мера престанка радног односа. </w:t>
      </w:r>
    </w:p>
    <w:p w:rsidR="00D640BA" w:rsidRPr="0058578E" w:rsidRDefault="00D640BA" w:rsidP="00D640BA">
      <w:pPr>
        <w:rPr>
          <w:rFonts w:eastAsia="Times New Roman"/>
        </w:rPr>
      </w:pPr>
      <w:r>
        <w:rPr>
          <w:rFonts w:eastAsia="Times New Roman"/>
        </w:rPr>
        <w:tab/>
      </w:r>
      <w:r w:rsidRPr="0058578E">
        <w:rPr>
          <w:rFonts w:eastAsia="Times New Roman"/>
        </w:rPr>
        <w:t>Запосленим престаје радни однос од дана пријема коначног решења директора. </w:t>
      </w:r>
    </w:p>
    <w:p w:rsidR="00D640BA" w:rsidRPr="0058578E" w:rsidRDefault="00D640BA" w:rsidP="00D640BA">
      <w:pPr>
        <w:rPr>
          <w:rFonts w:eastAsia="Times New Roman"/>
        </w:rPr>
      </w:pPr>
      <w:r w:rsidRPr="0058578E">
        <w:rPr>
          <w:rFonts w:eastAsia="Times New Roman"/>
        </w:rPr>
        <w:tab/>
        <w:t>За повреду радне обавезе из члана 16</w:t>
      </w:r>
      <w:r>
        <w:rPr>
          <w:rFonts w:eastAsia="Times New Roman"/>
        </w:rPr>
        <w:t>4</w:t>
      </w:r>
      <w:r w:rsidRPr="0058578E">
        <w:rPr>
          <w:rFonts w:eastAsia="Times New Roman"/>
        </w:rPr>
        <w:t>.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595F01" w:rsidRDefault="00595F01" w:rsidP="00394DA8">
      <w:pPr>
        <w:pStyle w:val="normal0"/>
        <w:spacing w:before="0" w:beforeAutospacing="0" w:after="0" w:afterAutospacing="0"/>
        <w:jc w:val="both"/>
        <w:rPr>
          <w:rFonts w:ascii="Times New Roman" w:hAnsi="Times New Roman" w:cs="Times New Roman"/>
          <w:color w:val="000000"/>
          <w:sz w:val="24"/>
          <w:szCs w:val="24"/>
        </w:rPr>
      </w:pPr>
    </w:p>
    <w:p w:rsidR="00F63D59" w:rsidRPr="00F63D59" w:rsidRDefault="00F63D59" w:rsidP="00F63D59">
      <w:pPr>
        <w:pStyle w:val="normal0"/>
        <w:spacing w:before="0" w:beforeAutospacing="0" w:after="0" w:afterAutospacing="0"/>
        <w:jc w:val="center"/>
        <w:rPr>
          <w:rFonts w:ascii="Times New Roman" w:hAnsi="Times New Roman" w:cs="Times New Roman"/>
          <w:b/>
          <w:bCs/>
          <w:sz w:val="24"/>
        </w:rPr>
      </w:pPr>
      <w:r w:rsidRPr="00F63D59">
        <w:rPr>
          <w:rFonts w:ascii="Times New Roman" w:hAnsi="Times New Roman" w:cs="Times New Roman"/>
          <w:b/>
          <w:bCs/>
          <w:sz w:val="24"/>
        </w:rPr>
        <w:t>Решење</w:t>
      </w:r>
    </w:p>
    <w:p w:rsidR="00F63D59" w:rsidRDefault="00F63D59" w:rsidP="00F63D59">
      <w:pPr>
        <w:pStyle w:val="normal0"/>
        <w:spacing w:before="0" w:beforeAutospacing="0" w:after="0" w:afterAutospacing="0"/>
        <w:jc w:val="center"/>
        <w:rPr>
          <w:rFonts w:ascii="Times New Roman" w:hAnsi="Times New Roman" w:cs="Times New Roman"/>
          <w:b/>
          <w:bCs/>
          <w:sz w:val="24"/>
        </w:rPr>
      </w:pPr>
    </w:p>
    <w:p w:rsidR="00F63D59" w:rsidRPr="00F63D59" w:rsidRDefault="00F63D59" w:rsidP="00F63D59">
      <w:pPr>
        <w:pStyle w:val="normal0"/>
        <w:spacing w:before="0" w:beforeAutospacing="0" w:after="0" w:afterAutospacing="0"/>
        <w:jc w:val="center"/>
        <w:rPr>
          <w:rFonts w:ascii="Times New Roman" w:hAnsi="Times New Roman" w:cs="Times New Roman"/>
          <w:sz w:val="24"/>
        </w:rPr>
      </w:pPr>
      <w:r w:rsidRPr="00F63D59">
        <w:rPr>
          <w:rFonts w:ascii="Times New Roman" w:hAnsi="Times New Roman" w:cs="Times New Roman"/>
          <w:b/>
          <w:bCs/>
          <w:sz w:val="24"/>
        </w:rPr>
        <w:t xml:space="preserve">Члан </w:t>
      </w:r>
      <w:r>
        <w:rPr>
          <w:rFonts w:ascii="Times New Roman" w:hAnsi="Times New Roman" w:cs="Times New Roman"/>
          <w:b/>
          <w:bCs/>
          <w:sz w:val="24"/>
        </w:rPr>
        <w:t>17.</w:t>
      </w:r>
    </w:p>
    <w:p w:rsidR="00F63D59" w:rsidRPr="00F63D59" w:rsidRDefault="00F63D59" w:rsidP="00F63D5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F63D59">
        <w:rPr>
          <w:rFonts w:ascii="Times New Roman" w:hAnsi="Times New Roman" w:cs="Times New Roman"/>
          <w:sz w:val="24"/>
        </w:rPr>
        <w:t>Пре доношења решења морају се утврдити све чињенице које су од значаја за одлучивање. </w:t>
      </w:r>
    </w:p>
    <w:p w:rsidR="00F63D59" w:rsidRPr="00F63D59" w:rsidRDefault="00F63D59" w:rsidP="00F63D5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F63D59">
        <w:rPr>
          <w:rFonts w:ascii="Times New Roman" w:hAnsi="Times New Roman" w:cs="Times New Roman"/>
          <w:sz w:val="24"/>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и/или отежавајуће околности. </w:t>
      </w:r>
    </w:p>
    <w:p w:rsidR="00F63D59" w:rsidRPr="00F63D59" w:rsidRDefault="00F63D59" w:rsidP="00F63D5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F63D59">
        <w:rPr>
          <w:rFonts w:ascii="Times New Roman" w:hAnsi="Times New Roman" w:cs="Times New Roman"/>
          <w:sz w:val="24"/>
        </w:rPr>
        <w:t>По спроведеном поступку доноси се решење којим се запосленом изриче дисциплинска мера, којом се ослобађа одговорности или којим се поступак обуставља. </w:t>
      </w:r>
    </w:p>
    <w:p w:rsidR="00F63D59" w:rsidRPr="00F63D59" w:rsidRDefault="00F63D59" w:rsidP="00F63D59">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F63D59">
        <w:rPr>
          <w:rFonts w:ascii="Times New Roman" w:hAnsi="Times New Roman" w:cs="Times New Roman"/>
          <w:sz w:val="24"/>
        </w:rPr>
        <w:t>Уколико је изречена дисциплинска мера престанак радног односа, запосленом престаје радни однос од дана пријема коначног решења директора. </w:t>
      </w:r>
    </w:p>
    <w:p w:rsidR="0007135F" w:rsidRPr="0007135F" w:rsidRDefault="0007135F" w:rsidP="00394DA8">
      <w:pPr>
        <w:pStyle w:val="normal0"/>
        <w:spacing w:before="0" w:beforeAutospacing="0" w:after="0" w:afterAutospacing="0"/>
        <w:jc w:val="both"/>
        <w:rPr>
          <w:rFonts w:ascii="Times New Roman" w:hAnsi="Times New Roman" w:cs="Times New Roman"/>
          <w:sz w:val="24"/>
        </w:rPr>
      </w:pPr>
    </w:p>
    <w:p w:rsidR="00996575" w:rsidRPr="00996575" w:rsidRDefault="00996575" w:rsidP="00996575">
      <w:pPr>
        <w:pStyle w:val="normal0"/>
        <w:spacing w:before="0" w:beforeAutospacing="0" w:after="0" w:afterAutospacing="0"/>
        <w:jc w:val="center"/>
        <w:rPr>
          <w:rFonts w:ascii="Times New Roman" w:hAnsi="Times New Roman" w:cs="Times New Roman"/>
          <w:sz w:val="24"/>
        </w:rPr>
      </w:pPr>
      <w:r w:rsidRPr="00996575">
        <w:rPr>
          <w:rFonts w:ascii="Times New Roman" w:hAnsi="Times New Roman" w:cs="Times New Roman"/>
          <w:b/>
          <w:bCs/>
          <w:sz w:val="24"/>
        </w:rPr>
        <w:t>Рокови застарелости</w:t>
      </w:r>
    </w:p>
    <w:p w:rsidR="00996575" w:rsidRDefault="00996575" w:rsidP="00996575">
      <w:pPr>
        <w:pStyle w:val="normal0"/>
        <w:spacing w:before="0" w:beforeAutospacing="0" w:after="0" w:afterAutospacing="0"/>
        <w:jc w:val="center"/>
        <w:rPr>
          <w:rFonts w:ascii="Times New Roman" w:hAnsi="Times New Roman" w:cs="Times New Roman"/>
          <w:b/>
          <w:bCs/>
          <w:sz w:val="24"/>
        </w:rPr>
      </w:pPr>
    </w:p>
    <w:p w:rsidR="00996575" w:rsidRPr="00996575" w:rsidRDefault="00996575" w:rsidP="00996575">
      <w:pPr>
        <w:pStyle w:val="normal0"/>
        <w:spacing w:before="0" w:beforeAutospacing="0" w:after="0" w:afterAutospacing="0"/>
        <w:jc w:val="center"/>
        <w:rPr>
          <w:rFonts w:ascii="Times New Roman" w:hAnsi="Times New Roman" w:cs="Times New Roman"/>
          <w:sz w:val="24"/>
        </w:rPr>
      </w:pPr>
      <w:r w:rsidRPr="00996575">
        <w:rPr>
          <w:rFonts w:ascii="Times New Roman" w:hAnsi="Times New Roman" w:cs="Times New Roman"/>
          <w:b/>
          <w:bCs/>
          <w:sz w:val="24"/>
        </w:rPr>
        <w:t>Члан 1</w:t>
      </w:r>
      <w:r>
        <w:rPr>
          <w:rFonts w:ascii="Times New Roman" w:hAnsi="Times New Roman" w:cs="Times New Roman"/>
          <w:b/>
          <w:bCs/>
          <w:sz w:val="24"/>
        </w:rPr>
        <w:t>8.</w:t>
      </w:r>
    </w:p>
    <w:p w:rsidR="00996575" w:rsidRPr="00996575" w:rsidRDefault="00996575" w:rsidP="00996575">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996575">
        <w:rPr>
          <w:rFonts w:ascii="Times New Roman" w:hAnsi="Times New Roman" w:cs="Times New Roman"/>
          <w:sz w:val="24"/>
        </w:rPr>
        <w:t>Покретање дисциплинског поступка застарева у року од три месеца од сазнања за повреду радне обавезе и учиниоца, односно у року од шест месеци од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rsidR="00996575" w:rsidRPr="00996575" w:rsidRDefault="00996575" w:rsidP="00996575">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996575">
        <w:rPr>
          <w:rFonts w:ascii="Times New Roman" w:hAnsi="Times New Roman" w:cs="Times New Roman"/>
          <w:sz w:val="24"/>
        </w:rPr>
        <w:t>Вођење дисциплинског поступка застарева у року од шест месеци од дана покретања дисципинског поступка. </w:t>
      </w:r>
    </w:p>
    <w:p w:rsidR="00996575" w:rsidRPr="00996575" w:rsidRDefault="00996575" w:rsidP="00996575">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996575">
        <w:rPr>
          <w:rFonts w:ascii="Times New Roman" w:hAnsi="Times New Roman" w:cs="Times New Roman"/>
          <w:sz w:val="24"/>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rsidR="00394DA8" w:rsidRDefault="00394DA8" w:rsidP="00394DA8">
      <w:pPr>
        <w:pStyle w:val="normal0"/>
        <w:spacing w:before="0" w:beforeAutospacing="0" w:after="0" w:afterAutospacing="0"/>
        <w:jc w:val="both"/>
        <w:rPr>
          <w:rFonts w:ascii="Times New Roman" w:hAnsi="Times New Roman" w:cs="Times New Roman"/>
          <w:sz w:val="24"/>
        </w:rPr>
      </w:pPr>
    </w:p>
    <w:p w:rsidR="00ED3EEB" w:rsidRDefault="00ED3EEB" w:rsidP="00394DA8">
      <w:pPr>
        <w:pStyle w:val="normal0"/>
        <w:spacing w:before="0" w:beforeAutospacing="0" w:after="0" w:afterAutospacing="0"/>
        <w:jc w:val="both"/>
        <w:rPr>
          <w:rFonts w:ascii="Times New Roman" w:hAnsi="Times New Roman" w:cs="Times New Roman"/>
          <w:sz w:val="24"/>
        </w:rPr>
      </w:pPr>
    </w:p>
    <w:p w:rsidR="00ED3EEB" w:rsidRDefault="00ED3EEB" w:rsidP="00394DA8">
      <w:pPr>
        <w:pStyle w:val="normal0"/>
        <w:spacing w:before="0" w:beforeAutospacing="0" w:after="0" w:afterAutospacing="0"/>
        <w:jc w:val="both"/>
        <w:rPr>
          <w:rFonts w:ascii="Times New Roman" w:hAnsi="Times New Roman" w:cs="Times New Roman"/>
          <w:sz w:val="24"/>
        </w:rPr>
      </w:pPr>
    </w:p>
    <w:p w:rsidR="00ED3EEB" w:rsidRDefault="00ED3EEB" w:rsidP="00394DA8">
      <w:pPr>
        <w:pStyle w:val="normal0"/>
        <w:spacing w:before="0" w:beforeAutospacing="0" w:after="0" w:afterAutospacing="0"/>
        <w:jc w:val="both"/>
        <w:rPr>
          <w:rFonts w:ascii="Times New Roman" w:hAnsi="Times New Roman" w:cs="Times New Roman"/>
          <w:sz w:val="24"/>
        </w:rPr>
      </w:pPr>
    </w:p>
    <w:p w:rsidR="0045488B" w:rsidRPr="0045488B" w:rsidRDefault="0045488B" w:rsidP="0045488B">
      <w:pPr>
        <w:jc w:val="center"/>
        <w:rPr>
          <w:rFonts w:eastAsia="Times New Roman"/>
          <w:b/>
          <w:bCs/>
        </w:rPr>
      </w:pPr>
      <w:r w:rsidRPr="0045488B">
        <w:rPr>
          <w:rFonts w:eastAsia="Times New Roman"/>
          <w:b/>
          <w:bCs/>
        </w:rPr>
        <w:lastRenderedPageBreak/>
        <w:t>Правна заштита </w:t>
      </w:r>
    </w:p>
    <w:p w:rsidR="0045488B" w:rsidRDefault="0045488B" w:rsidP="0045488B">
      <w:pPr>
        <w:jc w:val="center"/>
        <w:rPr>
          <w:rFonts w:eastAsia="Times New Roman"/>
          <w:b/>
          <w:bCs/>
          <w:sz w:val="22"/>
          <w:szCs w:val="21"/>
        </w:rPr>
      </w:pPr>
    </w:p>
    <w:p w:rsidR="0045488B" w:rsidRPr="0045488B" w:rsidRDefault="0045488B" w:rsidP="0045488B">
      <w:pPr>
        <w:jc w:val="center"/>
        <w:rPr>
          <w:rFonts w:eastAsia="Times New Roman"/>
          <w:sz w:val="22"/>
          <w:szCs w:val="21"/>
        </w:rPr>
      </w:pPr>
      <w:r>
        <w:rPr>
          <w:rFonts w:eastAsia="Times New Roman"/>
          <w:b/>
          <w:bCs/>
          <w:sz w:val="22"/>
          <w:szCs w:val="21"/>
        </w:rPr>
        <w:t>Члан 19.</w:t>
      </w:r>
      <w:r w:rsidRPr="0045488B">
        <w:rPr>
          <w:rFonts w:eastAsia="Times New Roman"/>
          <w:b/>
          <w:bCs/>
          <w:sz w:val="22"/>
          <w:szCs w:val="21"/>
        </w:rPr>
        <w:t> </w:t>
      </w:r>
    </w:p>
    <w:p w:rsidR="0045488B" w:rsidRPr="0045488B" w:rsidRDefault="0045488B" w:rsidP="0045488B">
      <w:pPr>
        <w:rPr>
          <w:rFonts w:eastAsia="Times New Roman"/>
          <w:sz w:val="22"/>
          <w:szCs w:val="21"/>
        </w:rPr>
      </w:pPr>
      <w:r>
        <w:rPr>
          <w:rFonts w:eastAsia="Times New Roman"/>
          <w:sz w:val="22"/>
          <w:szCs w:val="21"/>
        </w:rPr>
        <w:tab/>
      </w:r>
      <w:r w:rsidRPr="0045488B">
        <w:rPr>
          <w:rFonts w:eastAsia="Times New Roman"/>
          <w:sz w:val="22"/>
          <w:szCs w:val="21"/>
        </w:rPr>
        <w:t>Правна заштита запосленог уређена је Законом. </w:t>
      </w:r>
    </w:p>
    <w:p w:rsidR="00E860B3" w:rsidRDefault="00E860B3" w:rsidP="00394DA8">
      <w:pPr>
        <w:pStyle w:val="normal0"/>
        <w:spacing w:before="0" w:beforeAutospacing="0" w:after="0" w:afterAutospacing="0"/>
        <w:jc w:val="both"/>
        <w:rPr>
          <w:rFonts w:ascii="Times New Roman" w:hAnsi="Times New Roman" w:cs="Times New Roman"/>
          <w:sz w:val="24"/>
        </w:rPr>
      </w:pPr>
    </w:p>
    <w:p w:rsidR="006572FE" w:rsidRPr="006572FE" w:rsidRDefault="006572FE" w:rsidP="006572FE">
      <w:pPr>
        <w:pStyle w:val="normal0"/>
        <w:spacing w:before="0" w:beforeAutospacing="0" w:after="0" w:afterAutospacing="0"/>
        <w:jc w:val="center"/>
        <w:rPr>
          <w:rFonts w:ascii="Times New Roman" w:hAnsi="Times New Roman" w:cs="Times New Roman"/>
          <w:b/>
          <w:bCs/>
          <w:sz w:val="24"/>
        </w:rPr>
      </w:pPr>
      <w:r w:rsidRPr="006572FE">
        <w:rPr>
          <w:rFonts w:ascii="Times New Roman" w:hAnsi="Times New Roman" w:cs="Times New Roman"/>
          <w:b/>
          <w:bCs/>
          <w:sz w:val="24"/>
        </w:rPr>
        <w:t>Достављање</w:t>
      </w:r>
    </w:p>
    <w:p w:rsidR="006572FE" w:rsidRDefault="006572FE" w:rsidP="006572FE">
      <w:pPr>
        <w:pStyle w:val="normal0"/>
        <w:spacing w:before="0" w:beforeAutospacing="0" w:after="0" w:afterAutospacing="0"/>
        <w:jc w:val="center"/>
        <w:rPr>
          <w:rFonts w:ascii="Times New Roman" w:hAnsi="Times New Roman" w:cs="Times New Roman"/>
          <w:b/>
          <w:bCs/>
          <w:sz w:val="24"/>
        </w:rPr>
      </w:pPr>
    </w:p>
    <w:p w:rsidR="006572FE" w:rsidRPr="006572FE" w:rsidRDefault="006572FE" w:rsidP="006572FE">
      <w:pPr>
        <w:pStyle w:val="normal0"/>
        <w:spacing w:before="0" w:beforeAutospacing="0" w:after="0" w:afterAutospacing="0"/>
        <w:jc w:val="center"/>
        <w:rPr>
          <w:rFonts w:ascii="Times New Roman" w:hAnsi="Times New Roman" w:cs="Times New Roman"/>
          <w:sz w:val="24"/>
        </w:rPr>
      </w:pPr>
      <w:r w:rsidRPr="006572FE">
        <w:rPr>
          <w:rFonts w:ascii="Times New Roman" w:hAnsi="Times New Roman" w:cs="Times New Roman"/>
          <w:b/>
          <w:bCs/>
          <w:sz w:val="24"/>
        </w:rPr>
        <w:t xml:space="preserve">Члан </w:t>
      </w:r>
      <w:r>
        <w:rPr>
          <w:rFonts w:ascii="Times New Roman" w:hAnsi="Times New Roman" w:cs="Times New Roman"/>
          <w:b/>
          <w:bCs/>
          <w:sz w:val="24"/>
        </w:rPr>
        <w:t>20.</w:t>
      </w:r>
    </w:p>
    <w:p w:rsidR="006572FE" w:rsidRPr="006572FE" w:rsidRDefault="006572FE" w:rsidP="006572FE">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6572FE">
        <w:rPr>
          <w:rFonts w:ascii="Times New Roman" w:hAnsi="Times New Roman" w:cs="Times New Roman"/>
          <w:sz w:val="24"/>
        </w:rPr>
        <w:t>Закључци, позиви за расправу и решења достављају се запосленом лично, у просторијама Установе, односно на адресу пребивалишта или боравишта запосленог. </w:t>
      </w:r>
    </w:p>
    <w:p w:rsidR="006572FE" w:rsidRPr="006572FE" w:rsidRDefault="006572FE" w:rsidP="006572FE">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6572FE">
        <w:rPr>
          <w:rFonts w:ascii="Times New Roman" w:hAnsi="Times New Roman" w:cs="Times New Roman"/>
          <w:sz w:val="24"/>
        </w:rPr>
        <w:t>Ако послодавац запосленом није могао да достави наведене акте у смислу става 1. овог члана, дужан је да о томе сачини писмену белешку. </w:t>
      </w:r>
    </w:p>
    <w:p w:rsidR="006572FE" w:rsidRPr="006572FE" w:rsidRDefault="006572FE" w:rsidP="006572FE">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6572FE">
        <w:rPr>
          <w:rFonts w:ascii="Times New Roman" w:hAnsi="Times New Roman" w:cs="Times New Roman"/>
          <w:sz w:val="24"/>
        </w:rPr>
        <w:t>У случају из става 3. овог члана акт се објављује на огласној табли Установе и по истеку осам дана од дана објављивања сматра се достављеним. </w:t>
      </w:r>
    </w:p>
    <w:p w:rsidR="0045488B" w:rsidRDefault="0045488B" w:rsidP="00394DA8">
      <w:pPr>
        <w:pStyle w:val="normal0"/>
        <w:spacing w:before="0" w:beforeAutospacing="0" w:after="0" w:afterAutospacing="0"/>
        <w:jc w:val="both"/>
        <w:rPr>
          <w:rFonts w:ascii="Times New Roman" w:hAnsi="Times New Roman" w:cs="Times New Roman"/>
          <w:sz w:val="24"/>
        </w:rPr>
      </w:pPr>
    </w:p>
    <w:p w:rsidR="00032CFF" w:rsidRPr="00032CFF" w:rsidRDefault="00032CFF" w:rsidP="00032CFF">
      <w:pPr>
        <w:pStyle w:val="normal0"/>
        <w:spacing w:before="0" w:beforeAutospacing="0" w:after="0" w:afterAutospacing="0"/>
        <w:jc w:val="center"/>
        <w:rPr>
          <w:rFonts w:ascii="Times New Roman" w:hAnsi="Times New Roman" w:cs="Times New Roman"/>
          <w:b/>
          <w:bCs/>
          <w:sz w:val="24"/>
        </w:rPr>
      </w:pPr>
      <w:r w:rsidRPr="00032CFF">
        <w:rPr>
          <w:rFonts w:ascii="Times New Roman" w:hAnsi="Times New Roman" w:cs="Times New Roman"/>
          <w:b/>
          <w:bCs/>
          <w:sz w:val="24"/>
        </w:rPr>
        <w:t>Евиденција о изреченим дисциплинским мерама</w:t>
      </w:r>
    </w:p>
    <w:p w:rsidR="00032CFF" w:rsidRDefault="00032CFF" w:rsidP="00032CFF">
      <w:pPr>
        <w:pStyle w:val="normal0"/>
        <w:spacing w:before="0" w:beforeAutospacing="0" w:after="0" w:afterAutospacing="0"/>
        <w:jc w:val="center"/>
        <w:rPr>
          <w:rFonts w:ascii="Times New Roman" w:hAnsi="Times New Roman" w:cs="Times New Roman"/>
          <w:b/>
          <w:bCs/>
          <w:sz w:val="24"/>
        </w:rPr>
      </w:pPr>
    </w:p>
    <w:p w:rsidR="00032CFF" w:rsidRPr="00032CFF" w:rsidRDefault="00032CFF" w:rsidP="00032CFF">
      <w:pPr>
        <w:pStyle w:val="normal0"/>
        <w:spacing w:before="0" w:beforeAutospacing="0" w:after="0" w:afterAutospacing="0"/>
        <w:jc w:val="center"/>
        <w:rPr>
          <w:rFonts w:ascii="Times New Roman" w:hAnsi="Times New Roman" w:cs="Times New Roman"/>
          <w:sz w:val="24"/>
        </w:rPr>
      </w:pPr>
      <w:r w:rsidRPr="00032CFF">
        <w:rPr>
          <w:rFonts w:ascii="Times New Roman" w:hAnsi="Times New Roman" w:cs="Times New Roman"/>
          <w:b/>
          <w:bCs/>
          <w:sz w:val="24"/>
        </w:rPr>
        <w:t xml:space="preserve">Члан </w:t>
      </w:r>
      <w:r>
        <w:rPr>
          <w:rFonts w:ascii="Times New Roman" w:hAnsi="Times New Roman" w:cs="Times New Roman"/>
          <w:b/>
          <w:bCs/>
          <w:sz w:val="24"/>
        </w:rPr>
        <w:t>21.</w:t>
      </w:r>
    </w:p>
    <w:p w:rsidR="00032CFF" w:rsidRPr="00032CFF" w:rsidRDefault="00032CFF" w:rsidP="00032CFF">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32CFF">
        <w:rPr>
          <w:rFonts w:ascii="Times New Roman" w:hAnsi="Times New Roman" w:cs="Times New Roman"/>
          <w:sz w:val="24"/>
        </w:rPr>
        <w:t>Установа води евиденцију о дисциплинским мерама изреченим запосленом, у складу са законом. </w:t>
      </w:r>
    </w:p>
    <w:p w:rsidR="006572FE" w:rsidRPr="00996575" w:rsidRDefault="006572FE" w:rsidP="00394DA8">
      <w:pPr>
        <w:pStyle w:val="normal0"/>
        <w:spacing w:before="0" w:beforeAutospacing="0" w:after="0" w:afterAutospacing="0"/>
        <w:jc w:val="both"/>
        <w:rPr>
          <w:rFonts w:ascii="Times New Roman" w:hAnsi="Times New Roman" w:cs="Times New Roman"/>
          <w:sz w:val="24"/>
        </w:rPr>
      </w:pPr>
    </w:p>
    <w:p w:rsidR="000E0731" w:rsidRPr="000E0731" w:rsidRDefault="000E0731" w:rsidP="000E0731">
      <w:pPr>
        <w:pStyle w:val="normal0"/>
        <w:spacing w:before="0" w:beforeAutospacing="0" w:after="0" w:afterAutospacing="0"/>
        <w:jc w:val="center"/>
        <w:rPr>
          <w:rFonts w:ascii="Times New Roman" w:hAnsi="Times New Roman" w:cs="Times New Roman"/>
          <w:b/>
          <w:bCs/>
          <w:iCs/>
          <w:sz w:val="24"/>
        </w:rPr>
      </w:pPr>
      <w:r w:rsidRPr="000E0731">
        <w:rPr>
          <w:rFonts w:ascii="Times New Roman" w:hAnsi="Times New Roman" w:cs="Times New Roman"/>
          <w:b/>
          <w:bCs/>
          <w:iCs/>
          <w:sz w:val="24"/>
        </w:rPr>
        <w:t>Материјална одговорност запосленог</w:t>
      </w:r>
    </w:p>
    <w:p w:rsidR="000E0731" w:rsidRDefault="000E0731" w:rsidP="000E0731">
      <w:pPr>
        <w:pStyle w:val="normal0"/>
        <w:spacing w:before="0" w:beforeAutospacing="0" w:after="0" w:afterAutospacing="0"/>
        <w:jc w:val="both"/>
        <w:rPr>
          <w:rFonts w:ascii="Times New Roman" w:hAnsi="Times New Roman" w:cs="Times New Roman"/>
          <w:b/>
          <w:bCs/>
          <w:sz w:val="24"/>
        </w:rPr>
      </w:pPr>
    </w:p>
    <w:p w:rsidR="000E0731" w:rsidRPr="000E0731" w:rsidRDefault="000E0731" w:rsidP="000E0731">
      <w:pPr>
        <w:pStyle w:val="normal0"/>
        <w:spacing w:before="0" w:beforeAutospacing="0" w:after="0" w:afterAutospacing="0"/>
        <w:jc w:val="center"/>
        <w:rPr>
          <w:rFonts w:ascii="Times New Roman" w:hAnsi="Times New Roman" w:cs="Times New Roman"/>
          <w:sz w:val="24"/>
        </w:rPr>
      </w:pPr>
      <w:r w:rsidRPr="000E0731">
        <w:rPr>
          <w:rFonts w:ascii="Times New Roman" w:hAnsi="Times New Roman" w:cs="Times New Roman"/>
          <w:b/>
          <w:bCs/>
          <w:sz w:val="24"/>
        </w:rPr>
        <w:t xml:space="preserve">Члан </w:t>
      </w:r>
      <w:r>
        <w:rPr>
          <w:rFonts w:ascii="Times New Roman" w:hAnsi="Times New Roman" w:cs="Times New Roman"/>
          <w:b/>
          <w:bCs/>
          <w:sz w:val="24"/>
        </w:rPr>
        <w:t>22.</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Запослени одговара за материјалну штету коју нанесе установи на раду и у вези са радом намерно или крајњом непажњом. </w:t>
      </w:r>
    </w:p>
    <w:p w:rsid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 </w:t>
      </w:r>
    </w:p>
    <w:p w:rsidR="00EB4EDC" w:rsidRPr="00E72454" w:rsidRDefault="00EB4EDC" w:rsidP="00EB4EDC">
      <w:pPr>
        <w:pStyle w:val="auto-style2"/>
        <w:tabs>
          <w:tab w:val="left" w:pos="0"/>
        </w:tabs>
        <w:spacing w:before="0" w:after="0" w:line="232" w:lineRule="exact"/>
        <w:ind w:firstLine="0"/>
        <w:jc w:val="both"/>
        <w:rPr>
          <w:rFonts w:ascii="Times New Roman" w:hAnsi="Times New Roman"/>
          <w:b w:val="0"/>
          <w:sz w:val="24"/>
          <w:szCs w:val="24"/>
        </w:rPr>
      </w:pPr>
      <w:r>
        <w:rPr>
          <w:rFonts w:ascii="Times New Roman" w:hAnsi="Times New Roman"/>
          <w:b w:val="0"/>
          <w:sz w:val="24"/>
          <w:szCs w:val="24"/>
        </w:rPr>
        <w:tab/>
      </w:r>
      <w:r w:rsidRPr="008F42F5">
        <w:rPr>
          <w:rFonts w:ascii="Times New Roman" w:hAnsi="Times New Roman"/>
          <w:b w:val="0"/>
          <w:sz w:val="24"/>
          <w:szCs w:val="24"/>
        </w:rPr>
        <w:t xml:space="preserve">Постојање штете, њену висину, околности под којим је штета настала, ко је штету проузроковао и како се надокнађује утврђује Комисија коју именује послодавац, у којој мора бити представник синдиката. Комисија ради у складу са </w:t>
      </w:r>
      <w:r w:rsidR="00E72454">
        <w:rPr>
          <w:rFonts w:ascii="Times New Roman" w:hAnsi="Times New Roman"/>
          <w:b w:val="0"/>
          <w:sz w:val="24"/>
          <w:szCs w:val="24"/>
        </w:rPr>
        <w:t xml:space="preserve">законом, општим актом </w:t>
      </w:r>
      <w:r w:rsidR="00E72454" w:rsidRPr="00E72454">
        <w:rPr>
          <w:rFonts w:ascii="Times New Roman" w:hAnsi="Times New Roman"/>
          <w:b w:val="0"/>
          <w:sz w:val="24"/>
          <w:szCs w:val="24"/>
        </w:rPr>
        <w:t>установе</w:t>
      </w:r>
      <w:r w:rsidR="00E72454">
        <w:rPr>
          <w:rFonts w:ascii="Times New Roman" w:hAnsi="Times New Roman"/>
          <w:b w:val="0"/>
          <w:sz w:val="24"/>
          <w:szCs w:val="24"/>
        </w:rPr>
        <w:t xml:space="preserve"> и овим правилником.</w:t>
      </w:r>
    </w:p>
    <w:p w:rsidR="00EB4EDC" w:rsidRPr="00EB4EDC" w:rsidRDefault="00EB4EDC" w:rsidP="00EB4EDC">
      <w:pPr>
        <w:rPr>
          <w:lang w:eastAsia="sr-Latn-CS"/>
        </w:rPr>
      </w:pPr>
      <w:r>
        <w:tab/>
      </w:r>
      <w:r w:rsidRPr="008F42F5">
        <w:t>Поступак и начин накнаде штете одређује Комисија, у с</w:t>
      </w:r>
      <w:r>
        <w:t>кладу са законом, општим актом установе и овим Правилником.</w:t>
      </w:r>
    </w:p>
    <w:p w:rsidR="000E0731" w:rsidRDefault="000E0731" w:rsidP="000E0731">
      <w:pPr>
        <w:pStyle w:val="normal0"/>
        <w:spacing w:before="0" w:beforeAutospacing="0" w:after="0" w:afterAutospacing="0"/>
        <w:jc w:val="center"/>
        <w:rPr>
          <w:rFonts w:ascii="Times New Roman" w:hAnsi="Times New Roman" w:cs="Times New Roman"/>
          <w:b/>
          <w:bCs/>
          <w:sz w:val="24"/>
        </w:rPr>
      </w:pPr>
    </w:p>
    <w:p w:rsidR="000E0731" w:rsidRPr="000E0731" w:rsidRDefault="000E0731" w:rsidP="000E0731">
      <w:pPr>
        <w:pStyle w:val="normal0"/>
        <w:spacing w:before="0" w:beforeAutospacing="0" w:after="0" w:afterAutospacing="0"/>
        <w:jc w:val="center"/>
        <w:rPr>
          <w:rFonts w:ascii="Times New Roman" w:hAnsi="Times New Roman" w:cs="Times New Roman"/>
          <w:sz w:val="24"/>
        </w:rPr>
      </w:pPr>
      <w:r w:rsidRPr="000E0731">
        <w:rPr>
          <w:rFonts w:ascii="Times New Roman" w:hAnsi="Times New Roman" w:cs="Times New Roman"/>
          <w:b/>
          <w:bCs/>
          <w:sz w:val="24"/>
        </w:rPr>
        <w:t xml:space="preserve">Члан </w:t>
      </w:r>
      <w:r>
        <w:rPr>
          <w:rFonts w:ascii="Times New Roman" w:hAnsi="Times New Roman" w:cs="Times New Roman"/>
          <w:b/>
          <w:bCs/>
          <w:sz w:val="24"/>
        </w:rPr>
        <w:t>23.</w:t>
      </w:r>
    </w:p>
    <w:p w:rsidR="00EB4EDC"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 xml:space="preserve">Поступак за утврђивање одговорности запосленог за штету проузроковану Установи покреће директор </w:t>
      </w:r>
      <w:r w:rsidR="00EB4EDC">
        <w:rPr>
          <w:rFonts w:ascii="Times New Roman" w:hAnsi="Times New Roman" w:cs="Times New Roman"/>
          <w:sz w:val="24"/>
        </w:rPr>
        <w:t xml:space="preserve">решењем </w:t>
      </w:r>
      <w:r w:rsidRPr="000E0731">
        <w:rPr>
          <w:rFonts w:ascii="Times New Roman" w:hAnsi="Times New Roman" w:cs="Times New Roman"/>
          <w:sz w:val="24"/>
        </w:rPr>
        <w:t>по пријему писмене пријаве или сазнања за проузроковану штету.</w:t>
      </w:r>
    </w:p>
    <w:p w:rsidR="00EB4EDC" w:rsidRPr="008F42F5" w:rsidRDefault="00EB4EDC" w:rsidP="00EB4EDC">
      <w:pPr>
        <w:tabs>
          <w:tab w:val="left" w:pos="0"/>
        </w:tabs>
        <w:spacing w:line="232" w:lineRule="exact"/>
        <w:rPr>
          <w:lang w:eastAsia="sr-Latn-CS"/>
        </w:rPr>
      </w:pPr>
      <w:r>
        <w:rPr>
          <w:lang w:eastAsia="sr-Latn-CS"/>
        </w:rPr>
        <w:tab/>
      </w:r>
      <w:r w:rsidRPr="008F42F5">
        <w:rPr>
          <w:lang w:eastAsia="sr-Latn-CS"/>
        </w:rPr>
        <w:t>Директор послодавца дужан је да донесе решење о пок</w:t>
      </w:r>
      <w:r w:rsidRPr="008F42F5">
        <w:rPr>
          <w:lang w:eastAsia="sr-Latn-CS"/>
        </w:rPr>
        <w:softHyphen/>
        <w:t>ре</w:t>
      </w:r>
      <w:r w:rsidRPr="008F42F5">
        <w:rPr>
          <w:lang w:eastAsia="sr-Latn-CS"/>
        </w:rPr>
        <w:softHyphen/>
        <w:t>та</w:t>
      </w:r>
      <w:r w:rsidRPr="008F42F5">
        <w:rPr>
          <w:lang w:eastAsia="sr-Latn-CS"/>
        </w:rPr>
        <w:softHyphen/>
        <w:t>њу поступка за утврђивање одговорности у року од пет дана од дана пријема пријаве о проузрокованој штети послодавца или личном сазнању да је штета проузрокована послодавцу.</w:t>
      </w:r>
    </w:p>
    <w:p w:rsidR="00EB4EDC" w:rsidRPr="008F42F5" w:rsidRDefault="00EB4EDC" w:rsidP="00EB4EDC">
      <w:pPr>
        <w:tabs>
          <w:tab w:val="left" w:pos="0"/>
        </w:tabs>
        <w:spacing w:line="232" w:lineRule="exact"/>
        <w:rPr>
          <w:lang w:eastAsia="sr-Latn-CS"/>
        </w:rPr>
      </w:pPr>
      <w:r>
        <w:rPr>
          <w:lang w:eastAsia="sr-Latn-CS"/>
        </w:rPr>
        <w:tab/>
      </w:r>
      <w:r w:rsidRPr="008F42F5">
        <w:rPr>
          <w:lang w:eastAsia="sr-Latn-CS"/>
        </w:rPr>
        <w:t>Пријава из става 2. овог члана нарочито садржи: име и пре</w:t>
      </w:r>
      <w:r w:rsidRPr="008F42F5">
        <w:rPr>
          <w:lang w:eastAsia="sr-Latn-CS"/>
        </w:rPr>
        <w:softHyphen/>
        <w:t>зиме запосленог који је штету проузроковао послодавцу, време и начин извршења штетне радње, доказе који указују да је запослени проузроковао штету послодавцу и предлог директору послодавца да покрене поступак за утврђивање одговорности запосленог за штету.</w:t>
      </w:r>
    </w:p>
    <w:p w:rsidR="00EB4EDC" w:rsidRPr="008F42F5" w:rsidRDefault="00EB4EDC" w:rsidP="00EB4EDC">
      <w:pPr>
        <w:tabs>
          <w:tab w:val="left" w:pos="0"/>
        </w:tabs>
        <w:spacing w:line="232" w:lineRule="exact"/>
        <w:rPr>
          <w:lang w:eastAsia="sr-Latn-CS"/>
        </w:rPr>
      </w:pPr>
      <w:r>
        <w:rPr>
          <w:lang w:eastAsia="sr-Latn-CS"/>
        </w:rPr>
        <w:tab/>
      </w:r>
      <w:r w:rsidRPr="008F42F5">
        <w:rPr>
          <w:lang w:eastAsia="sr-Latn-CS"/>
        </w:rPr>
        <w:t>Решење о покретању поступка за утврђивање одговорности запосленог за штету доноси се у писаном облику и нарочито сад</w:t>
      </w:r>
      <w:r w:rsidRPr="008F42F5">
        <w:rPr>
          <w:lang w:eastAsia="sr-Latn-CS"/>
        </w:rPr>
        <w:softHyphen/>
        <w:t>ржи: име и презиме запосленог, послове на које је запослени рас</w:t>
      </w:r>
      <w:r w:rsidRPr="008F42F5">
        <w:rPr>
          <w:lang w:eastAsia="sr-Latn-CS"/>
        </w:rPr>
        <w:softHyphen/>
        <w:t>по</w:t>
      </w:r>
      <w:r w:rsidRPr="008F42F5">
        <w:rPr>
          <w:lang w:eastAsia="sr-Latn-CS"/>
        </w:rPr>
        <w:softHyphen/>
        <w:t>ређен, време, место и начин извршења штетне радње и доказе који указују да је запослени извршио штетну радњу.</w:t>
      </w:r>
    </w:p>
    <w:p w:rsidR="00EB4EDC" w:rsidRPr="008F42F5" w:rsidRDefault="00EB4EDC" w:rsidP="00EB4EDC">
      <w:pPr>
        <w:tabs>
          <w:tab w:val="left" w:pos="0"/>
        </w:tabs>
        <w:spacing w:line="232" w:lineRule="exact"/>
        <w:rPr>
          <w:lang w:eastAsia="sr-Latn-CS"/>
        </w:rPr>
      </w:pPr>
      <w:r>
        <w:rPr>
          <w:lang w:eastAsia="sr-Latn-CS"/>
        </w:rPr>
        <w:lastRenderedPageBreak/>
        <w:tab/>
      </w:r>
      <w:r w:rsidRPr="008F42F5">
        <w:rPr>
          <w:lang w:eastAsia="sr-Latn-CS"/>
        </w:rPr>
        <w:t>Кад запослени прими решење о покретању поступка за утврђивање одговорности за штету, послодавац образује комисију и заказује расправу о одговорности запосленог за насталу штету.</w:t>
      </w:r>
    </w:p>
    <w:p w:rsidR="00E860B3" w:rsidRPr="00E860B3" w:rsidRDefault="000E0731" w:rsidP="00E72454">
      <w:pPr>
        <w:pStyle w:val="normal0"/>
        <w:spacing w:before="0" w:beforeAutospacing="0" w:after="0" w:afterAutospacing="0"/>
        <w:jc w:val="both"/>
        <w:rPr>
          <w:rFonts w:ascii="Times New Roman" w:hAnsi="Times New Roman" w:cs="Times New Roman"/>
          <w:sz w:val="24"/>
        </w:rPr>
      </w:pPr>
      <w:r w:rsidRPr="000E0731">
        <w:rPr>
          <w:rFonts w:ascii="Times New Roman" w:hAnsi="Times New Roman" w:cs="Times New Roman"/>
          <w:sz w:val="24"/>
        </w:rPr>
        <w:t> </w:t>
      </w:r>
    </w:p>
    <w:p w:rsidR="000E0731" w:rsidRPr="000E0731" w:rsidRDefault="000E0731" w:rsidP="000E0731">
      <w:pPr>
        <w:pStyle w:val="normal0"/>
        <w:spacing w:before="0" w:beforeAutospacing="0" w:after="0" w:afterAutospacing="0"/>
        <w:jc w:val="center"/>
        <w:rPr>
          <w:rFonts w:ascii="Times New Roman" w:hAnsi="Times New Roman" w:cs="Times New Roman"/>
          <w:sz w:val="24"/>
        </w:rPr>
      </w:pPr>
      <w:r w:rsidRPr="000E0731">
        <w:rPr>
          <w:rFonts w:ascii="Times New Roman" w:hAnsi="Times New Roman" w:cs="Times New Roman"/>
          <w:b/>
          <w:bCs/>
          <w:sz w:val="24"/>
        </w:rPr>
        <w:t xml:space="preserve">Члан </w:t>
      </w:r>
      <w:r>
        <w:rPr>
          <w:rFonts w:ascii="Times New Roman" w:hAnsi="Times New Roman" w:cs="Times New Roman"/>
          <w:b/>
          <w:bCs/>
          <w:sz w:val="24"/>
        </w:rPr>
        <w:t>24.</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 xml:space="preserve">Постојање штете и околности под којима је настала, висину и начин накнаде утврђује посебна комисија од </w:t>
      </w:r>
      <w:r w:rsidR="00EB4EDC">
        <w:rPr>
          <w:rFonts w:ascii="Times New Roman" w:hAnsi="Times New Roman" w:cs="Times New Roman"/>
          <w:sz w:val="24"/>
        </w:rPr>
        <w:t xml:space="preserve">најмање </w:t>
      </w:r>
      <w:r w:rsidRPr="000E0731">
        <w:rPr>
          <w:rFonts w:ascii="Times New Roman" w:hAnsi="Times New Roman" w:cs="Times New Roman"/>
          <w:sz w:val="24"/>
        </w:rPr>
        <w:t>три члана коју образује директор. </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Комисија из става 1. овог члана заказује расправу, спроводи поступак саслушања запосленог чија се одговорност утврђује, сведока (ако их има) и изводи друге доказе ради утврђивања чињеничног стања. </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Висина штете утврђује се на основу ценовника и књиговодствене вредности оштећене ствари или на основу процене вештачењем стручњака. </w:t>
      </w:r>
    </w:p>
    <w:p w:rsidR="00EB4EDC" w:rsidRPr="00EB4EDC" w:rsidRDefault="00EB4EDC" w:rsidP="00EB4EDC">
      <w:pPr>
        <w:tabs>
          <w:tab w:val="left" w:pos="0"/>
        </w:tabs>
        <w:spacing w:line="232" w:lineRule="exact"/>
        <w:rPr>
          <w:lang w:eastAsia="sr-Latn-CS"/>
        </w:rPr>
      </w:pPr>
      <w:r>
        <w:rPr>
          <w:lang w:eastAsia="sr-Latn-CS"/>
        </w:rPr>
        <w:tab/>
      </w:r>
      <w:r w:rsidRPr="008F42F5">
        <w:rPr>
          <w:lang w:eastAsia="sr-Latn-CS"/>
        </w:rPr>
        <w:t>Ако се висина штете не може утврдити у тачном износу, од</w:t>
      </w:r>
      <w:r w:rsidRPr="008F42F5">
        <w:rPr>
          <w:lang w:eastAsia="sr-Latn-CS"/>
        </w:rPr>
        <w:softHyphen/>
        <w:t>носно на основу ценовника или књиговодствене евиденције или би утврђивање њеног износа проузроковало несразмерне тро</w:t>
      </w:r>
      <w:r w:rsidRPr="008F42F5">
        <w:rPr>
          <w:lang w:eastAsia="sr-Latn-CS"/>
        </w:rPr>
        <w:softHyphen/>
        <w:t>шко</w:t>
      </w:r>
      <w:r w:rsidRPr="008F42F5">
        <w:rPr>
          <w:lang w:eastAsia="sr-Latn-CS"/>
        </w:rPr>
        <w:softHyphen/>
        <w:t>ве, висину накнаде штете утврђује комисија у паушалном износу, про</w:t>
      </w:r>
      <w:r w:rsidRPr="008F42F5">
        <w:rPr>
          <w:lang w:eastAsia="sr-Latn-CS"/>
        </w:rPr>
        <w:softHyphen/>
        <w:t>ценом штете или вештачењем преко стручног лица</w:t>
      </w:r>
      <w:r>
        <w:rPr>
          <w:lang w:eastAsia="sr-Latn-CS"/>
        </w:rPr>
        <w:t>.</w:t>
      </w:r>
    </w:p>
    <w:p w:rsidR="000E0731" w:rsidRDefault="000E0731" w:rsidP="000E0731">
      <w:pPr>
        <w:pStyle w:val="normal0"/>
        <w:spacing w:before="0" w:beforeAutospacing="0" w:after="0" w:afterAutospacing="0"/>
        <w:jc w:val="both"/>
        <w:rPr>
          <w:rFonts w:ascii="Times New Roman" w:hAnsi="Times New Roman" w:cs="Times New Roman"/>
          <w:b/>
          <w:bCs/>
          <w:sz w:val="24"/>
        </w:rPr>
      </w:pPr>
    </w:p>
    <w:p w:rsidR="000E0731" w:rsidRPr="000E0731" w:rsidRDefault="000E0731" w:rsidP="000E0731">
      <w:pPr>
        <w:pStyle w:val="normal0"/>
        <w:spacing w:before="0" w:beforeAutospacing="0" w:after="0" w:afterAutospacing="0"/>
        <w:jc w:val="center"/>
        <w:rPr>
          <w:rFonts w:ascii="Times New Roman" w:hAnsi="Times New Roman" w:cs="Times New Roman"/>
          <w:sz w:val="24"/>
        </w:rPr>
      </w:pPr>
      <w:r w:rsidRPr="000E0731">
        <w:rPr>
          <w:rFonts w:ascii="Times New Roman" w:hAnsi="Times New Roman" w:cs="Times New Roman"/>
          <w:b/>
          <w:bCs/>
          <w:sz w:val="24"/>
        </w:rPr>
        <w:t>Члан 2</w:t>
      </w:r>
      <w:r>
        <w:rPr>
          <w:rFonts w:ascii="Times New Roman" w:hAnsi="Times New Roman" w:cs="Times New Roman"/>
          <w:b/>
          <w:bCs/>
          <w:sz w:val="24"/>
        </w:rPr>
        <w:t>5.</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О спроведеном поступку сачињава се записник и утврђује степен кривице запосленог и висина штете, на основу кога директор доноси решење о одговорности запосленог или о ослобађању од одговорности. </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Саставни део записника из става 1. овог члана је и изјава запосленог да ли пристаје да накнади штету. </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Решењем из става 1. овог члана утврђује се начин накнаде штете и рок у коме је запослени дужан да накнади штету. </w:t>
      </w:r>
    </w:p>
    <w:p w:rsidR="000E0731" w:rsidRPr="000E0731" w:rsidRDefault="000E0731" w:rsidP="000E0731">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0E0731">
        <w:rPr>
          <w:rFonts w:ascii="Times New Roman" w:hAnsi="Times New Roman" w:cs="Times New Roman"/>
          <w:sz w:val="24"/>
        </w:rPr>
        <w:t>Ако запослени не пристане да накнади штету у утврђеном року, о накнади штете одлучује надлежни суд. </w:t>
      </w:r>
    </w:p>
    <w:p w:rsidR="00394DA8" w:rsidRPr="00394DA8" w:rsidRDefault="00394DA8" w:rsidP="00394DA8">
      <w:pPr>
        <w:pStyle w:val="normal0"/>
        <w:spacing w:before="0" w:beforeAutospacing="0" w:after="0" w:afterAutospacing="0"/>
        <w:jc w:val="both"/>
        <w:rPr>
          <w:rFonts w:ascii="Times New Roman" w:hAnsi="Times New Roman" w:cs="Times New Roman"/>
          <w:sz w:val="24"/>
        </w:rPr>
      </w:pPr>
    </w:p>
    <w:p w:rsidR="00D92412" w:rsidRPr="00D92412" w:rsidRDefault="00D92412" w:rsidP="00D92412">
      <w:pPr>
        <w:pStyle w:val="normal0"/>
        <w:spacing w:before="0" w:beforeAutospacing="0" w:after="0" w:afterAutospacing="0"/>
        <w:jc w:val="center"/>
        <w:rPr>
          <w:rFonts w:ascii="Times New Roman" w:hAnsi="Times New Roman" w:cs="Times New Roman"/>
          <w:b/>
          <w:bCs/>
          <w:iCs/>
          <w:sz w:val="24"/>
        </w:rPr>
      </w:pPr>
      <w:r w:rsidRPr="00D92412">
        <w:rPr>
          <w:rFonts w:ascii="Times New Roman" w:hAnsi="Times New Roman" w:cs="Times New Roman"/>
          <w:b/>
          <w:bCs/>
          <w:iCs/>
          <w:sz w:val="24"/>
        </w:rPr>
        <w:t>Завршне одредбе</w:t>
      </w:r>
    </w:p>
    <w:p w:rsidR="00D92412" w:rsidRDefault="00D92412" w:rsidP="00D92412">
      <w:pPr>
        <w:pStyle w:val="normal0"/>
        <w:spacing w:before="0" w:beforeAutospacing="0" w:after="0" w:afterAutospacing="0"/>
        <w:jc w:val="center"/>
        <w:rPr>
          <w:rFonts w:ascii="Times New Roman" w:hAnsi="Times New Roman" w:cs="Times New Roman"/>
          <w:b/>
          <w:bCs/>
          <w:sz w:val="24"/>
        </w:rPr>
      </w:pPr>
    </w:p>
    <w:p w:rsidR="00D92412" w:rsidRPr="00D92412" w:rsidRDefault="00D92412" w:rsidP="00D92412">
      <w:pPr>
        <w:pStyle w:val="normal0"/>
        <w:spacing w:before="0" w:beforeAutospacing="0" w:after="0" w:afterAutospacing="0"/>
        <w:jc w:val="center"/>
        <w:rPr>
          <w:rFonts w:ascii="Times New Roman" w:hAnsi="Times New Roman" w:cs="Times New Roman"/>
          <w:sz w:val="24"/>
        </w:rPr>
      </w:pPr>
      <w:r w:rsidRPr="00D92412">
        <w:rPr>
          <w:rFonts w:ascii="Times New Roman" w:hAnsi="Times New Roman" w:cs="Times New Roman"/>
          <w:b/>
          <w:bCs/>
          <w:sz w:val="24"/>
        </w:rPr>
        <w:t xml:space="preserve">Члан </w:t>
      </w:r>
      <w:r>
        <w:rPr>
          <w:rFonts w:ascii="Times New Roman" w:hAnsi="Times New Roman" w:cs="Times New Roman"/>
          <w:b/>
          <w:bCs/>
          <w:sz w:val="24"/>
        </w:rPr>
        <w:t>26.</w:t>
      </w:r>
    </w:p>
    <w:p w:rsidR="00D92412" w:rsidRPr="00D92412" w:rsidRDefault="00D92412" w:rsidP="00D92412">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D92412">
        <w:rPr>
          <w:rFonts w:ascii="Times New Roman" w:hAnsi="Times New Roman" w:cs="Times New Roman"/>
          <w:sz w:val="24"/>
        </w:rPr>
        <w:t>Овај правилник ступа на снагу осмог дана од дана објављивања на огласној табли Установе. </w:t>
      </w:r>
    </w:p>
    <w:p w:rsidR="00D92412" w:rsidRDefault="00D92412" w:rsidP="00D92412">
      <w:pPr>
        <w:pStyle w:val="normal0"/>
        <w:spacing w:before="0" w:beforeAutospacing="0" w:after="0" w:afterAutospacing="0"/>
        <w:jc w:val="both"/>
        <w:rPr>
          <w:rFonts w:ascii="Times New Roman" w:hAnsi="Times New Roman" w:cs="Times New Roman"/>
          <w:sz w:val="24"/>
        </w:rPr>
      </w:pPr>
      <w:r>
        <w:rPr>
          <w:rFonts w:ascii="Times New Roman" w:hAnsi="Times New Roman" w:cs="Times New Roman"/>
          <w:sz w:val="24"/>
        </w:rPr>
        <w:tab/>
      </w:r>
      <w:r w:rsidRPr="00D92412">
        <w:rPr>
          <w:rFonts w:ascii="Times New Roman" w:hAnsi="Times New Roman" w:cs="Times New Roman"/>
          <w:sz w:val="24"/>
        </w:rPr>
        <w:t xml:space="preserve">Ступањем на снагу овог правилник </w:t>
      </w:r>
      <w:r>
        <w:rPr>
          <w:rFonts w:ascii="Times New Roman" w:hAnsi="Times New Roman" w:cs="Times New Roman"/>
          <w:sz w:val="24"/>
        </w:rPr>
        <w:t>престаје да важи Правилник о дисциплинској и материјалној одговорности запослених број: 1213/7</w:t>
      </w:r>
      <w:r w:rsidRPr="00D92412">
        <w:rPr>
          <w:rFonts w:ascii="Times New Roman" w:hAnsi="Times New Roman" w:cs="Times New Roman"/>
          <w:sz w:val="24"/>
        </w:rPr>
        <w:t xml:space="preserve"> од </w:t>
      </w:r>
      <w:r>
        <w:rPr>
          <w:rFonts w:ascii="Times New Roman" w:hAnsi="Times New Roman" w:cs="Times New Roman"/>
          <w:sz w:val="24"/>
        </w:rPr>
        <w:t xml:space="preserve">24.11.2010. </w:t>
      </w:r>
      <w:r w:rsidRPr="00D92412">
        <w:rPr>
          <w:rFonts w:ascii="Times New Roman" w:hAnsi="Times New Roman" w:cs="Times New Roman"/>
          <w:sz w:val="24"/>
        </w:rPr>
        <w:t>године.</w:t>
      </w:r>
    </w:p>
    <w:p w:rsidR="00D92412" w:rsidRDefault="00D92412" w:rsidP="00D92412">
      <w:pPr>
        <w:pStyle w:val="normal0"/>
        <w:spacing w:before="0" w:beforeAutospacing="0" w:after="0" w:afterAutospacing="0"/>
        <w:jc w:val="both"/>
        <w:rPr>
          <w:rFonts w:ascii="Times New Roman" w:hAnsi="Times New Roman" w:cs="Times New Roman"/>
          <w:sz w:val="24"/>
        </w:rPr>
      </w:pPr>
    </w:p>
    <w:p w:rsidR="00D92412" w:rsidRPr="00D92412" w:rsidRDefault="00D92412" w:rsidP="00D92412">
      <w:pPr>
        <w:pStyle w:val="normal0"/>
        <w:spacing w:before="0" w:beforeAutospacing="0" w:after="0" w:afterAutospacing="0"/>
        <w:jc w:val="both"/>
        <w:rPr>
          <w:rFonts w:ascii="Times New Roman" w:hAnsi="Times New Roman" w:cs="Times New Roman"/>
          <w:sz w:val="24"/>
        </w:rPr>
      </w:pPr>
      <w:r w:rsidRPr="00D92412">
        <w:rPr>
          <w:rFonts w:ascii="Times New Roman" w:hAnsi="Times New Roman" w:cs="Times New Roman"/>
          <w:sz w:val="24"/>
        </w:rPr>
        <w:t> </w:t>
      </w:r>
    </w:p>
    <w:p w:rsidR="00394DA8" w:rsidRPr="00D92412" w:rsidRDefault="00394DA8" w:rsidP="00394DA8">
      <w:pPr>
        <w:pStyle w:val="normal0"/>
        <w:spacing w:before="0" w:beforeAutospacing="0" w:after="0" w:afterAutospacing="0"/>
        <w:jc w:val="both"/>
        <w:rPr>
          <w:rFonts w:ascii="Times New Roman" w:hAnsi="Times New Roman" w:cs="Times New Roman"/>
          <w:sz w:val="28"/>
        </w:rPr>
      </w:pPr>
    </w:p>
    <w:p w:rsidR="00A56E91" w:rsidRPr="00A56E91" w:rsidRDefault="00A56E91" w:rsidP="00A56E91">
      <w:pPr>
        <w:pStyle w:val="normal0"/>
        <w:spacing w:before="0" w:beforeAutospacing="0" w:after="0" w:afterAutospacing="0"/>
        <w:rPr>
          <w:rFonts w:ascii="Times New Roman" w:hAnsi="Times New Roman" w:cs="Times New Roman"/>
        </w:rPr>
      </w:pPr>
    </w:p>
    <w:p w:rsidR="00AC4DBB" w:rsidRDefault="00AC4DBB" w:rsidP="00AC4DBB">
      <w:pPr>
        <w:pStyle w:val="normal0"/>
        <w:spacing w:before="0" w:beforeAutospacing="0" w:after="0" w:afterAutospacing="0"/>
        <w:jc w:val="both"/>
        <w:rPr>
          <w:rFonts w:ascii="Times New Roman" w:hAnsi="Times New Roman" w:cs="Times New Roman"/>
          <w:sz w:val="24"/>
        </w:rPr>
      </w:pPr>
    </w:p>
    <w:p w:rsidR="00AC4DBB" w:rsidRPr="00AC4DBB" w:rsidRDefault="00AC4DBB" w:rsidP="00AC4DBB">
      <w:pPr>
        <w:pStyle w:val="normal0"/>
        <w:spacing w:before="0" w:beforeAutospacing="0" w:after="0" w:afterAutospacing="0"/>
        <w:jc w:val="center"/>
        <w:rPr>
          <w:rFonts w:ascii="Times New Roman" w:hAnsi="Times New Roman" w:cs="Times New Roman"/>
          <w:sz w:val="24"/>
        </w:rPr>
      </w:pPr>
    </w:p>
    <w:p w:rsidR="00C86C21" w:rsidRPr="00C86C21" w:rsidRDefault="00C86C21" w:rsidP="00C86C21">
      <w:pPr>
        <w:rPr>
          <w:rFonts w:eastAsia="Times New Roman"/>
        </w:rPr>
      </w:pPr>
    </w:p>
    <w:p w:rsidR="00C86C21" w:rsidRPr="00C86C21" w:rsidRDefault="00C86C21" w:rsidP="00C86C21">
      <w:pPr>
        <w:rPr>
          <w:rFonts w:eastAsia="Times New Roman"/>
          <w:sz w:val="21"/>
          <w:szCs w:val="21"/>
        </w:rPr>
      </w:pPr>
    </w:p>
    <w:p w:rsidR="00003211" w:rsidRPr="00003211" w:rsidRDefault="00003211" w:rsidP="00F72EE0"/>
    <w:p w:rsidR="00F72EE0" w:rsidRPr="00E72454" w:rsidRDefault="00F72EE0" w:rsidP="00E72454">
      <w:r w:rsidRPr="00F72EE0">
        <w:t> </w:t>
      </w:r>
    </w:p>
    <w:p w:rsidR="00F72EE0" w:rsidRDefault="00F72EE0" w:rsidP="00F72EE0"/>
    <w:sectPr w:rsidR="00F72EE0" w:rsidSect="00ED3EEB">
      <w:footerReference w:type="default" r:id="rId8"/>
      <w:pgSz w:w="12240" w:h="15840"/>
      <w:pgMar w:top="1080" w:right="108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38" w:rsidRDefault="005A2A38" w:rsidP="00A51AAE">
      <w:r>
        <w:separator/>
      </w:r>
    </w:p>
  </w:endnote>
  <w:endnote w:type="continuationSeparator" w:id="1">
    <w:p w:rsidR="005A2A38" w:rsidRDefault="005A2A38" w:rsidP="00A51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701"/>
      <w:docPartObj>
        <w:docPartGallery w:val="Page Numbers (Bottom of Page)"/>
        <w:docPartUnique/>
      </w:docPartObj>
    </w:sdtPr>
    <w:sdtContent>
      <w:p w:rsidR="00EA206A" w:rsidRDefault="0069082B">
        <w:pPr>
          <w:pStyle w:val="Footer"/>
          <w:jc w:val="right"/>
        </w:pPr>
        <w:fldSimple w:instr=" PAGE   \* MERGEFORMAT ">
          <w:r w:rsidR="00016AB3">
            <w:rPr>
              <w:noProof/>
            </w:rPr>
            <w:t>1</w:t>
          </w:r>
        </w:fldSimple>
      </w:p>
    </w:sdtContent>
  </w:sdt>
  <w:p w:rsidR="00A51AAE" w:rsidRDefault="00A51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38" w:rsidRDefault="005A2A38" w:rsidP="00A51AAE">
      <w:r>
        <w:separator/>
      </w:r>
    </w:p>
  </w:footnote>
  <w:footnote w:type="continuationSeparator" w:id="1">
    <w:p w:rsidR="005A2A38" w:rsidRDefault="005A2A38" w:rsidP="00A51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72EE0"/>
    <w:rsid w:val="00003211"/>
    <w:rsid w:val="00016AB3"/>
    <w:rsid w:val="00032CFF"/>
    <w:rsid w:val="000634DE"/>
    <w:rsid w:val="0007135F"/>
    <w:rsid w:val="00083D41"/>
    <w:rsid w:val="000D16BB"/>
    <w:rsid w:val="000E0731"/>
    <w:rsid w:val="00120571"/>
    <w:rsid w:val="00120E84"/>
    <w:rsid w:val="00155B8B"/>
    <w:rsid w:val="001723B0"/>
    <w:rsid w:val="001837A9"/>
    <w:rsid w:val="001B21D9"/>
    <w:rsid w:val="00265107"/>
    <w:rsid w:val="00281132"/>
    <w:rsid w:val="00285491"/>
    <w:rsid w:val="002D3756"/>
    <w:rsid w:val="00324700"/>
    <w:rsid w:val="003302AB"/>
    <w:rsid w:val="00394DA8"/>
    <w:rsid w:val="003B20C9"/>
    <w:rsid w:val="003B2A09"/>
    <w:rsid w:val="003E0CC7"/>
    <w:rsid w:val="003F0AB6"/>
    <w:rsid w:val="00422863"/>
    <w:rsid w:val="00451F11"/>
    <w:rsid w:val="004538B1"/>
    <w:rsid w:val="0045488B"/>
    <w:rsid w:val="004D29BA"/>
    <w:rsid w:val="004D5F43"/>
    <w:rsid w:val="0050052B"/>
    <w:rsid w:val="00515161"/>
    <w:rsid w:val="00567933"/>
    <w:rsid w:val="00595F01"/>
    <w:rsid w:val="005A2A38"/>
    <w:rsid w:val="005F4694"/>
    <w:rsid w:val="00620CDC"/>
    <w:rsid w:val="006572FE"/>
    <w:rsid w:val="0068434F"/>
    <w:rsid w:val="0069082B"/>
    <w:rsid w:val="006C3935"/>
    <w:rsid w:val="00700179"/>
    <w:rsid w:val="007F4BFA"/>
    <w:rsid w:val="00805B69"/>
    <w:rsid w:val="008F04E8"/>
    <w:rsid w:val="00952796"/>
    <w:rsid w:val="00984A90"/>
    <w:rsid w:val="009935DB"/>
    <w:rsid w:val="00996575"/>
    <w:rsid w:val="009D61B0"/>
    <w:rsid w:val="00A10AA2"/>
    <w:rsid w:val="00A14F30"/>
    <w:rsid w:val="00A201E4"/>
    <w:rsid w:val="00A51AAE"/>
    <w:rsid w:val="00A56E91"/>
    <w:rsid w:val="00A70D07"/>
    <w:rsid w:val="00A87E61"/>
    <w:rsid w:val="00AB0B6A"/>
    <w:rsid w:val="00AB292C"/>
    <w:rsid w:val="00AC4DBB"/>
    <w:rsid w:val="00B31D24"/>
    <w:rsid w:val="00BC43C6"/>
    <w:rsid w:val="00BC7C09"/>
    <w:rsid w:val="00C16C29"/>
    <w:rsid w:val="00C2123B"/>
    <w:rsid w:val="00C44CAF"/>
    <w:rsid w:val="00C4708C"/>
    <w:rsid w:val="00C7512C"/>
    <w:rsid w:val="00C86C21"/>
    <w:rsid w:val="00CA088C"/>
    <w:rsid w:val="00CA42F2"/>
    <w:rsid w:val="00D328AA"/>
    <w:rsid w:val="00D35A98"/>
    <w:rsid w:val="00D52F23"/>
    <w:rsid w:val="00D640BA"/>
    <w:rsid w:val="00D92412"/>
    <w:rsid w:val="00DC36AF"/>
    <w:rsid w:val="00E24729"/>
    <w:rsid w:val="00E72454"/>
    <w:rsid w:val="00E860B3"/>
    <w:rsid w:val="00EA206A"/>
    <w:rsid w:val="00EB4EDC"/>
    <w:rsid w:val="00ED1DCD"/>
    <w:rsid w:val="00ED3EEB"/>
    <w:rsid w:val="00EE0129"/>
    <w:rsid w:val="00F6047D"/>
    <w:rsid w:val="00F63D59"/>
    <w:rsid w:val="00F72EE0"/>
    <w:rsid w:val="00FF3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50052B"/>
    <w:pPr>
      <w:spacing w:before="100" w:beforeAutospacing="1" w:after="100" w:afterAutospacing="1"/>
      <w:jc w:val="left"/>
    </w:pPr>
    <w:rPr>
      <w:rFonts w:ascii="Arial" w:eastAsia="Times New Roman" w:hAnsi="Arial" w:cs="Arial"/>
      <w:color w:val="auto"/>
      <w:sz w:val="22"/>
      <w:szCs w:val="22"/>
    </w:rPr>
  </w:style>
  <w:style w:type="paragraph" w:customStyle="1" w:styleId="wyq110---naslov-clana">
    <w:name w:val="wyq110---naslov-clana"/>
    <w:basedOn w:val="Normal"/>
    <w:rsid w:val="00394DA8"/>
    <w:pPr>
      <w:spacing w:before="100" w:beforeAutospacing="1" w:after="100" w:afterAutospacing="1"/>
      <w:jc w:val="left"/>
    </w:pPr>
    <w:rPr>
      <w:rFonts w:eastAsia="Times New Roman"/>
      <w:color w:val="auto"/>
    </w:rPr>
  </w:style>
  <w:style w:type="character" w:customStyle="1" w:styleId="apple-converted-space">
    <w:name w:val="apple-converted-space"/>
    <w:basedOn w:val="DefaultParagraphFont"/>
    <w:rsid w:val="00394DA8"/>
  </w:style>
  <w:style w:type="paragraph" w:customStyle="1" w:styleId="clan">
    <w:name w:val="clan"/>
    <w:basedOn w:val="Normal"/>
    <w:rsid w:val="00394DA8"/>
    <w:pPr>
      <w:spacing w:before="100" w:beforeAutospacing="1" w:after="100" w:afterAutospacing="1"/>
      <w:jc w:val="left"/>
    </w:pPr>
    <w:rPr>
      <w:rFonts w:eastAsia="Times New Roman"/>
      <w:color w:val="auto"/>
    </w:rPr>
  </w:style>
  <w:style w:type="paragraph" w:styleId="Header">
    <w:name w:val="header"/>
    <w:basedOn w:val="Normal"/>
    <w:link w:val="HeaderChar"/>
    <w:uiPriority w:val="99"/>
    <w:semiHidden/>
    <w:unhideWhenUsed/>
    <w:rsid w:val="00A51AAE"/>
    <w:pPr>
      <w:tabs>
        <w:tab w:val="center" w:pos="4680"/>
        <w:tab w:val="right" w:pos="9360"/>
      </w:tabs>
    </w:pPr>
  </w:style>
  <w:style w:type="character" w:customStyle="1" w:styleId="HeaderChar">
    <w:name w:val="Header Char"/>
    <w:basedOn w:val="DefaultParagraphFont"/>
    <w:link w:val="Header"/>
    <w:uiPriority w:val="99"/>
    <w:semiHidden/>
    <w:rsid w:val="00A51AAE"/>
  </w:style>
  <w:style w:type="paragraph" w:styleId="Footer">
    <w:name w:val="footer"/>
    <w:basedOn w:val="Normal"/>
    <w:link w:val="FooterChar"/>
    <w:uiPriority w:val="99"/>
    <w:unhideWhenUsed/>
    <w:rsid w:val="00A51AAE"/>
    <w:pPr>
      <w:tabs>
        <w:tab w:val="center" w:pos="4680"/>
        <w:tab w:val="right" w:pos="9360"/>
      </w:tabs>
    </w:pPr>
  </w:style>
  <w:style w:type="character" w:customStyle="1" w:styleId="FooterChar">
    <w:name w:val="Footer Char"/>
    <w:basedOn w:val="DefaultParagraphFont"/>
    <w:link w:val="Footer"/>
    <w:uiPriority w:val="99"/>
    <w:rsid w:val="00A51AAE"/>
  </w:style>
  <w:style w:type="paragraph" w:customStyle="1" w:styleId="auto-style2">
    <w:name w:val="auto-style2"/>
    <w:basedOn w:val="Normal"/>
    <w:rsid w:val="00EB4EDC"/>
    <w:pPr>
      <w:spacing w:before="150" w:after="150" w:line="210" w:lineRule="atLeast"/>
      <w:ind w:firstLine="480"/>
      <w:jc w:val="center"/>
    </w:pPr>
    <w:rPr>
      <w:rFonts w:ascii="Verdana" w:eastAsia="Calibri" w:hAnsi="Verdana"/>
      <w:b/>
      <w:bCs/>
      <w:sz w:val="15"/>
      <w:szCs w:val="15"/>
    </w:rPr>
  </w:style>
  <w:style w:type="paragraph" w:styleId="BalloonText">
    <w:name w:val="Balloon Text"/>
    <w:basedOn w:val="Normal"/>
    <w:link w:val="BalloonTextChar"/>
    <w:uiPriority w:val="99"/>
    <w:semiHidden/>
    <w:unhideWhenUsed/>
    <w:rsid w:val="00E72454"/>
    <w:rPr>
      <w:rFonts w:ascii="Tahoma" w:hAnsi="Tahoma" w:cs="Tahoma"/>
      <w:sz w:val="16"/>
      <w:szCs w:val="16"/>
    </w:rPr>
  </w:style>
  <w:style w:type="character" w:customStyle="1" w:styleId="BalloonTextChar">
    <w:name w:val="Balloon Text Char"/>
    <w:basedOn w:val="DefaultParagraphFont"/>
    <w:link w:val="BalloonText"/>
    <w:uiPriority w:val="99"/>
    <w:semiHidden/>
    <w:rsid w:val="00E72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9212">
      <w:bodyDiv w:val="1"/>
      <w:marLeft w:val="0"/>
      <w:marRight w:val="0"/>
      <w:marTop w:val="0"/>
      <w:marBottom w:val="0"/>
      <w:divBdr>
        <w:top w:val="none" w:sz="0" w:space="0" w:color="auto"/>
        <w:left w:val="none" w:sz="0" w:space="0" w:color="auto"/>
        <w:bottom w:val="none" w:sz="0" w:space="0" w:color="auto"/>
        <w:right w:val="none" w:sz="0" w:space="0" w:color="auto"/>
      </w:divBdr>
    </w:div>
    <w:div w:id="626935937">
      <w:bodyDiv w:val="1"/>
      <w:marLeft w:val="0"/>
      <w:marRight w:val="0"/>
      <w:marTop w:val="0"/>
      <w:marBottom w:val="0"/>
      <w:divBdr>
        <w:top w:val="none" w:sz="0" w:space="0" w:color="auto"/>
        <w:left w:val="none" w:sz="0" w:space="0" w:color="auto"/>
        <w:bottom w:val="none" w:sz="0" w:space="0" w:color="auto"/>
        <w:right w:val="none" w:sz="0" w:space="0" w:color="auto"/>
      </w:divBdr>
    </w:div>
    <w:div w:id="866874704">
      <w:bodyDiv w:val="1"/>
      <w:marLeft w:val="0"/>
      <w:marRight w:val="0"/>
      <w:marTop w:val="0"/>
      <w:marBottom w:val="0"/>
      <w:divBdr>
        <w:top w:val="none" w:sz="0" w:space="0" w:color="auto"/>
        <w:left w:val="none" w:sz="0" w:space="0" w:color="auto"/>
        <w:bottom w:val="none" w:sz="0" w:space="0" w:color="auto"/>
        <w:right w:val="none" w:sz="0" w:space="0" w:color="auto"/>
      </w:divBdr>
    </w:div>
    <w:div w:id="1096361636">
      <w:bodyDiv w:val="1"/>
      <w:marLeft w:val="0"/>
      <w:marRight w:val="0"/>
      <w:marTop w:val="0"/>
      <w:marBottom w:val="0"/>
      <w:divBdr>
        <w:top w:val="none" w:sz="0" w:space="0" w:color="auto"/>
        <w:left w:val="none" w:sz="0" w:space="0" w:color="auto"/>
        <w:bottom w:val="none" w:sz="0" w:space="0" w:color="auto"/>
        <w:right w:val="none" w:sz="0" w:space="0" w:color="auto"/>
      </w:divBdr>
    </w:div>
    <w:div w:id="1603804636">
      <w:bodyDiv w:val="1"/>
      <w:marLeft w:val="0"/>
      <w:marRight w:val="0"/>
      <w:marTop w:val="0"/>
      <w:marBottom w:val="0"/>
      <w:divBdr>
        <w:top w:val="none" w:sz="0" w:space="0" w:color="auto"/>
        <w:left w:val="none" w:sz="0" w:space="0" w:color="auto"/>
        <w:bottom w:val="none" w:sz="0" w:space="0" w:color="auto"/>
        <w:right w:val="none" w:sz="0" w:space="0" w:color="auto"/>
      </w:divBdr>
    </w:div>
    <w:div w:id="1812091616">
      <w:bodyDiv w:val="1"/>
      <w:marLeft w:val="0"/>
      <w:marRight w:val="0"/>
      <w:marTop w:val="0"/>
      <w:marBottom w:val="0"/>
      <w:divBdr>
        <w:top w:val="none" w:sz="0" w:space="0" w:color="auto"/>
        <w:left w:val="none" w:sz="0" w:space="0" w:color="auto"/>
        <w:bottom w:val="none" w:sz="0" w:space="0" w:color="auto"/>
        <w:right w:val="none" w:sz="0" w:space="0" w:color="auto"/>
      </w:divBdr>
    </w:div>
    <w:div w:id="1879588422">
      <w:bodyDiv w:val="1"/>
      <w:marLeft w:val="0"/>
      <w:marRight w:val="0"/>
      <w:marTop w:val="0"/>
      <w:marBottom w:val="0"/>
      <w:divBdr>
        <w:top w:val="none" w:sz="0" w:space="0" w:color="auto"/>
        <w:left w:val="none" w:sz="0" w:space="0" w:color="auto"/>
        <w:bottom w:val="none" w:sz="0" w:space="0" w:color="auto"/>
        <w:right w:val="none" w:sz="0" w:space="0" w:color="auto"/>
      </w:divBdr>
    </w:div>
    <w:div w:id="1893075040">
      <w:bodyDiv w:val="1"/>
      <w:marLeft w:val="0"/>
      <w:marRight w:val="0"/>
      <w:marTop w:val="0"/>
      <w:marBottom w:val="0"/>
      <w:divBdr>
        <w:top w:val="none" w:sz="0" w:space="0" w:color="auto"/>
        <w:left w:val="none" w:sz="0" w:space="0" w:color="auto"/>
        <w:bottom w:val="none" w:sz="0" w:space="0" w:color="auto"/>
        <w:right w:val="none" w:sz="0" w:space="0" w:color="auto"/>
      </w:divBdr>
    </w:div>
    <w:div w:id="20218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5B9B-AA3D-4759-9D4E-700CBB8D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42</cp:revision>
  <dcterms:created xsi:type="dcterms:W3CDTF">2018-07-02T12:10:00Z</dcterms:created>
  <dcterms:modified xsi:type="dcterms:W3CDTF">2018-07-18T11:33:00Z</dcterms:modified>
</cp:coreProperties>
</file>